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2CCC3F" w14:textId="77777777" w:rsidR="00652A57" w:rsidRPr="00F27571" w:rsidRDefault="00652A57" w:rsidP="00652A57">
      <w:pPr>
        <w:overflowPunct w:val="0"/>
        <w:autoSpaceDE w:val="0"/>
        <w:autoSpaceDN w:val="0"/>
        <w:adjustRightInd w:val="0"/>
        <w:spacing w:after="120" w:line="240" w:lineRule="auto"/>
        <w:ind w:right="-284"/>
        <w:textAlignment w:val="baseline"/>
        <w:rPr>
          <w:rFonts w:ascii="Arial Narrow" w:eastAsia="Times New Roman" w:hAnsi="Arial Narrow"/>
          <w:b/>
          <w:sz w:val="26"/>
        </w:rPr>
      </w:pPr>
      <w:r w:rsidRPr="00F27571">
        <w:rPr>
          <w:rFonts w:ascii="Arial Narrow" w:eastAsia="Times New Roman" w:hAnsi="Arial Narrow"/>
          <w:b/>
          <w:sz w:val="26"/>
        </w:rPr>
        <w:t>Instructions</w:t>
      </w:r>
    </w:p>
    <w:p w14:paraId="4AA46EE5" w14:textId="77777777" w:rsidR="00F27571" w:rsidRPr="00F27571" w:rsidRDefault="00F27571" w:rsidP="00F27571">
      <w:pPr>
        <w:overflowPunct w:val="0"/>
        <w:autoSpaceDE w:val="0"/>
        <w:autoSpaceDN w:val="0"/>
        <w:adjustRightInd w:val="0"/>
        <w:spacing w:after="120" w:line="240" w:lineRule="auto"/>
        <w:textAlignment w:val="baseline"/>
        <w:rPr>
          <w:rFonts w:ascii="Arial Narrow" w:eastAsia="Times New Roman" w:hAnsi="Arial Narrow"/>
          <w:sz w:val="26"/>
          <w:szCs w:val="24"/>
          <w:u w:val="single"/>
        </w:rPr>
      </w:pPr>
      <w:bookmarkStart w:id="0" w:name="_Hlk522980256"/>
      <w:r w:rsidRPr="00F27571">
        <w:rPr>
          <w:rFonts w:ascii="Arial Narrow" w:eastAsia="Times New Roman" w:hAnsi="Arial Narrow"/>
          <w:sz w:val="26"/>
          <w:szCs w:val="24"/>
          <w:u w:val="single"/>
        </w:rPr>
        <w:t>During the observation:</w:t>
      </w:r>
    </w:p>
    <w:p w14:paraId="213F1126" w14:textId="77777777" w:rsidR="00F27571" w:rsidRPr="00F27571" w:rsidRDefault="00F27571" w:rsidP="009D6F29">
      <w:pPr>
        <w:overflowPunct w:val="0"/>
        <w:autoSpaceDE w:val="0"/>
        <w:autoSpaceDN w:val="0"/>
        <w:adjustRightInd w:val="0"/>
        <w:spacing w:after="160" w:line="240" w:lineRule="auto"/>
        <w:textAlignment w:val="baseline"/>
        <w:rPr>
          <w:rFonts w:ascii="Arial Narrow" w:eastAsia="Times New Roman" w:hAnsi="Arial Narrow"/>
          <w:sz w:val="26"/>
          <w:szCs w:val="24"/>
        </w:rPr>
      </w:pPr>
      <w:r w:rsidRPr="00F27571">
        <w:rPr>
          <w:rFonts w:ascii="Arial Narrow" w:eastAsia="Times New Roman" w:hAnsi="Arial Narrow"/>
          <w:sz w:val="26"/>
          <w:szCs w:val="24"/>
        </w:rPr>
        <w:t>Please use this template to record your notes during the observation.</w:t>
      </w:r>
    </w:p>
    <w:bookmarkEnd w:id="0"/>
    <w:p w14:paraId="0B819D00" w14:textId="77777777" w:rsidR="00A01893" w:rsidRPr="00F27571" w:rsidRDefault="00E61C00" w:rsidP="009D6F29">
      <w:pPr>
        <w:overflowPunct w:val="0"/>
        <w:autoSpaceDE w:val="0"/>
        <w:autoSpaceDN w:val="0"/>
        <w:adjustRightInd w:val="0"/>
        <w:spacing w:after="120" w:line="240" w:lineRule="auto"/>
        <w:textAlignment w:val="baseline"/>
        <w:rPr>
          <w:rFonts w:ascii="Arial Narrow" w:eastAsia="Times New Roman" w:hAnsi="Arial Narrow"/>
          <w:sz w:val="26"/>
          <w:szCs w:val="24"/>
          <w:u w:val="single"/>
        </w:rPr>
      </w:pPr>
      <w:r w:rsidRPr="00F27571">
        <w:rPr>
          <w:rFonts w:ascii="Arial Narrow" w:eastAsia="Times New Roman" w:hAnsi="Arial Narrow"/>
          <w:sz w:val="26"/>
          <w:szCs w:val="24"/>
          <w:u w:val="single"/>
        </w:rPr>
        <w:t>After the observation:</w:t>
      </w:r>
    </w:p>
    <w:p w14:paraId="0670B357" w14:textId="348A6264" w:rsidR="00E61C00" w:rsidRPr="00F27571" w:rsidRDefault="00E61C00" w:rsidP="03533DEC">
      <w:pPr>
        <w:overflowPunct w:val="0"/>
        <w:autoSpaceDE w:val="0"/>
        <w:autoSpaceDN w:val="0"/>
        <w:adjustRightInd w:val="0"/>
        <w:spacing w:after="120" w:line="240" w:lineRule="auto"/>
        <w:textAlignment w:val="baseline"/>
        <w:rPr>
          <w:rFonts w:ascii="Arial Narrow" w:eastAsia="Times New Roman" w:hAnsi="Arial Narrow"/>
          <w:sz w:val="26"/>
          <w:szCs w:val="26"/>
        </w:rPr>
      </w:pPr>
      <w:r w:rsidRPr="03533DEC">
        <w:rPr>
          <w:rFonts w:ascii="Arial Narrow" w:eastAsia="Times New Roman" w:hAnsi="Arial Narrow"/>
          <w:sz w:val="26"/>
          <w:szCs w:val="26"/>
        </w:rPr>
        <w:t xml:space="preserve">Please </w:t>
      </w:r>
      <w:r w:rsidR="00791647" w:rsidRPr="03533DEC">
        <w:rPr>
          <w:rFonts w:ascii="Arial Narrow" w:eastAsia="Times New Roman" w:hAnsi="Arial Narrow"/>
          <w:sz w:val="26"/>
          <w:szCs w:val="26"/>
        </w:rPr>
        <w:t xml:space="preserve">complete your report within 2 weeks of the observation and </w:t>
      </w:r>
      <w:r w:rsidR="00F27571" w:rsidRPr="03533DEC">
        <w:rPr>
          <w:rFonts w:ascii="Arial Narrow" w:eastAsia="Times New Roman" w:hAnsi="Arial Narrow"/>
          <w:sz w:val="26"/>
          <w:szCs w:val="26"/>
        </w:rPr>
        <w:t xml:space="preserve">submit your comments and ratings </w:t>
      </w:r>
      <w:r w:rsidR="35FAD96A" w:rsidRPr="03533DEC">
        <w:rPr>
          <w:rFonts w:ascii="Arial Narrow" w:eastAsia="Times New Roman" w:hAnsi="Arial Narrow"/>
          <w:sz w:val="26"/>
          <w:szCs w:val="26"/>
        </w:rPr>
        <w:t>to peer.review@unsw.edu</w:t>
      </w:r>
    </w:p>
    <w:p w14:paraId="2C9CB5C5" w14:textId="77777777" w:rsidR="00652A57" w:rsidRDefault="00652A57" w:rsidP="009D6F29">
      <w:pPr>
        <w:overflowPunct w:val="0"/>
        <w:autoSpaceDE w:val="0"/>
        <w:autoSpaceDN w:val="0"/>
        <w:adjustRightInd w:val="0"/>
        <w:spacing w:before="160" w:after="160" w:line="240" w:lineRule="auto"/>
        <w:ind w:right="-284"/>
        <w:textAlignment w:val="baseline"/>
        <w:rPr>
          <w:rFonts w:eastAsia="Times New Roman"/>
          <w:b/>
          <w:sz w:val="24"/>
          <w:szCs w:val="24"/>
        </w:rPr>
      </w:pPr>
    </w:p>
    <w:p w14:paraId="12F62401" w14:textId="2C59BAE0" w:rsidR="00F27571" w:rsidRPr="00246AA7" w:rsidRDefault="00941BC1" w:rsidP="009D6F29">
      <w:pPr>
        <w:overflowPunct w:val="0"/>
        <w:autoSpaceDE w:val="0"/>
        <w:autoSpaceDN w:val="0"/>
        <w:adjustRightInd w:val="0"/>
        <w:spacing w:before="160" w:after="160" w:line="240" w:lineRule="auto"/>
        <w:ind w:right="-284"/>
        <w:textAlignment w:val="baseline"/>
        <w:rPr>
          <w:rFonts w:ascii="Arial Narrow" w:eastAsia="Times New Roman" w:hAnsi="Arial Narrow"/>
          <w:b/>
          <w:sz w:val="24"/>
          <w:szCs w:val="24"/>
        </w:rPr>
      </w:pPr>
      <w:r w:rsidRPr="00246AA7">
        <w:rPr>
          <w:rFonts w:ascii="Arial Narrow" w:eastAsia="Times New Roman" w:hAnsi="Arial Narrow"/>
          <w:b/>
          <w:sz w:val="24"/>
          <w:szCs w:val="24"/>
        </w:rPr>
        <w:t>Report</w:t>
      </w:r>
      <w:r w:rsidR="00F27571" w:rsidRPr="00246AA7">
        <w:rPr>
          <w:rFonts w:ascii="Arial Narrow" w:eastAsia="Times New Roman" w:hAnsi="Arial Narrow"/>
          <w:b/>
          <w:sz w:val="24"/>
          <w:szCs w:val="24"/>
        </w:rPr>
        <w:t xml:space="preserve"> for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right w:w="170" w:type="dxa"/>
        </w:tblCellMar>
        <w:tblLook w:val="04A0" w:firstRow="1" w:lastRow="0" w:firstColumn="1" w:lastColumn="0" w:noHBand="0" w:noVBand="1"/>
      </w:tblPr>
      <w:tblGrid>
        <w:gridCol w:w="2582"/>
        <w:gridCol w:w="2340"/>
        <w:gridCol w:w="2299"/>
        <w:gridCol w:w="2407"/>
      </w:tblGrid>
      <w:tr w:rsidR="00246AA7" w:rsidRPr="00246AA7" w14:paraId="2CE0E0CC" w14:textId="77777777" w:rsidTr="00246AA7">
        <w:trPr>
          <w:cantSplit/>
          <w:trHeight w:val="454"/>
        </w:trPr>
        <w:tc>
          <w:tcPr>
            <w:tcW w:w="2582" w:type="dxa"/>
            <w:shd w:val="clear" w:color="auto" w:fill="auto"/>
            <w:noWrap/>
            <w:vAlign w:val="center"/>
          </w:tcPr>
          <w:p w14:paraId="07D00140" w14:textId="04485FAC" w:rsidR="00246AA7" w:rsidRPr="00246AA7" w:rsidRDefault="00246AA7" w:rsidP="00652A57">
            <w:pPr>
              <w:overflowPunct w:val="0"/>
              <w:autoSpaceDE w:val="0"/>
              <w:autoSpaceDN w:val="0"/>
              <w:adjustRightInd w:val="0"/>
              <w:spacing w:before="40" w:after="40" w:line="240" w:lineRule="auto"/>
              <w:ind w:right="-285"/>
              <w:textAlignment w:val="baseline"/>
              <w:rPr>
                <w:rFonts w:ascii="Arial Narrow" w:eastAsia="Times New Roman" w:hAnsi="Arial Narrow"/>
                <w:b/>
                <w:sz w:val="24"/>
                <w:szCs w:val="24"/>
              </w:rPr>
            </w:pPr>
            <w:r w:rsidRPr="00246AA7">
              <w:rPr>
                <w:rFonts w:ascii="Arial Narrow" w:eastAsia="Times New Roman" w:hAnsi="Arial Narrow"/>
                <w:sz w:val="24"/>
                <w:szCs w:val="24"/>
              </w:rPr>
              <w:t>Reviewee name</w:t>
            </w:r>
          </w:p>
        </w:tc>
        <w:tc>
          <w:tcPr>
            <w:tcW w:w="7046" w:type="dxa"/>
            <w:gridSpan w:val="3"/>
            <w:shd w:val="clear" w:color="auto" w:fill="auto"/>
            <w:noWrap/>
            <w:vAlign w:val="center"/>
          </w:tcPr>
          <w:p w14:paraId="6176FD50" w14:textId="77777777" w:rsidR="00246AA7" w:rsidRPr="00246AA7" w:rsidRDefault="00246AA7" w:rsidP="00652A57">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r>
      <w:tr w:rsidR="00791647" w:rsidRPr="00246AA7" w14:paraId="33B9FDF0" w14:textId="77777777" w:rsidTr="00246AA7">
        <w:trPr>
          <w:cantSplit/>
          <w:trHeight w:val="454"/>
        </w:trPr>
        <w:tc>
          <w:tcPr>
            <w:tcW w:w="2582" w:type="dxa"/>
            <w:shd w:val="clear" w:color="auto" w:fill="auto"/>
            <w:noWrap/>
            <w:vAlign w:val="center"/>
          </w:tcPr>
          <w:p w14:paraId="4A1CB9D1" w14:textId="77777777" w:rsidR="00791647" w:rsidRPr="00246AA7" w:rsidRDefault="00791647" w:rsidP="00652A57">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roofErr w:type="spellStart"/>
            <w:r w:rsidRPr="00246AA7">
              <w:rPr>
                <w:rFonts w:ascii="Arial Narrow" w:eastAsia="Times New Roman" w:hAnsi="Arial Narrow"/>
                <w:sz w:val="24"/>
                <w:szCs w:val="24"/>
              </w:rPr>
              <w:t>zID</w:t>
            </w:r>
            <w:proofErr w:type="spellEnd"/>
          </w:p>
        </w:tc>
        <w:tc>
          <w:tcPr>
            <w:tcW w:w="2340" w:type="dxa"/>
            <w:tcBorders>
              <w:right w:val="single" w:sz="8" w:space="0" w:color="000000"/>
            </w:tcBorders>
            <w:shd w:val="clear" w:color="auto" w:fill="auto"/>
            <w:noWrap/>
            <w:vAlign w:val="center"/>
          </w:tcPr>
          <w:p w14:paraId="4B115A3F" w14:textId="77777777" w:rsidR="00791647" w:rsidRPr="00246AA7" w:rsidRDefault="00791647" w:rsidP="00652A57">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c>
          <w:tcPr>
            <w:tcW w:w="2299" w:type="dxa"/>
            <w:tcBorders>
              <w:left w:val="single" w:sz="8" w:space="0" w:color="000000"/>
            </w:tcBorders>
            <w:shd w:val="clear" w:color="auto" w:fill="auto"/>
            <w:vAlign w:val="center"/>
          </w:tcPr>
          <w:p w14:paraId="73BFFC20" w14:textId="77777777" w:rsidR="00791647" w:rsidRPr="00246AA7" w:rsidRDefault="00791647" w:rsidP="00652A57">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c>
          <w:tcPr>
            <w:tcW w:w="2407" w:type="dxa"/>
            <w:tcBorders>
              <w:left w:val="single" w:sz="8" w:space="0" w:color="000000"/>
            </w:tcBorders>
            <w:shd w:val="clear" w:color="auto" w:fill="auto"/>
            <w:vAlign w:val="center"/>
          </w:tcPr>
          <w:p w14:paraId="27383E47" w14:textId="77777777" w:rsidR="00791647" w:rsidRPr="00246AA7" w:rsidRDefault="00791647" w:rsidP="00652A57">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r>
      <w:tr w:rsidR="00791647" w:rsidRPr="00246AA7" w14:paraId="78B4394D" w14:textId="77777777" w:rsidTr="00246AA7">
        <w:trPr>
          <w:cantSplit/>
          <w:trHeight w:val="454"/>
        </w:trPr>
        <w:tc>
          <w:tcPr>
            <w:tcW w:w="2582" w:type="dxa"/>
            <w:shd w:val="clear" w:color="auto" w:fill="auto"/>
            <w:noWrap/>
            <w:vAlign w:val="center"/>
          </w:tcPr>
          <w:p w14:paraId="014FB95B" w14:textId="77777777" w:rsidR="00791647" w:rsidRPr="00246AA7" w:rsidRDefault="00791647" w:rsidP="00652A57">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r w:rsidRPr="00246AA7">
              <w:rPr>
                <w:rFonts w:ascii="Arial Narrow" w:eastAsia="Times New Roman" w:hAnsi="Arial Narrow"/>
                <w:sz w:val="24"/>
                <w:szCs w:val="24"/>
              </w:rPr>
              <w:t>School</w:t>
            </w:r>
          </w:p>
        </w:tc>
        <w:tc>
          <w:tcPr>
            <w:tcW w:w="2340" w:type="dxa"/>
            <w:tcBorders>
              <w:right w:val="single" w:sz="8" w:space="0" w:color="000000"/>
            </w:tcBorders>
            <w:shd w:val="clear" w:color="auto" w:fill="auto"/>
            <w:noWrap/>
            <w:vAlign w:val="center"/>
          </w:tcPr>
          <w:p w14:paraId="6A869160" w14:textId="77777777" w:rsidR="00791647" w:rsidRPr="00246AA7" w:rsidRDefault="00791647" w:rsidP="00652A57">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c>
          <w:tcPr>
            <w:tcW w:w="2299" w:type="dxa"/>
            <w:tcBorders>
              <w:left w:val="single" w:sz="8" w:space="0" w:color="000000"/>
            </w:tcBorders>
            <w:shd w:val="clear" w:color="auto" w:fill="auto"/>
            <w:vAlign w:val="center"/>
          </w:tcPr>
          <w:p w14:paraId="47840E5B" w14:textId="77777777" w:rsidR="00791647" w:rsidRPr="00246AA7" w:rsidRDefault="00F03A1B" w:rsidP="00652A57">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r w:rsidRPr="00246AA7">
              <w:rPr>
                <w:rFonts w:ascii="Arial Narrow" w:eastAsia="Times New Roman" w:hAnsi="Arial Narrow"/>
                <w:sz w:val="24"/>
                <w:szCs w:val="24"/>
              </w:rPr>
              <w:t>Faculty</w:t>
            </w:r>
          </w:p>
        </w:tc>
        <w:tc>
          <w:tcPr>
            <w:tcW w:w="2407" w:type="dxa"/>
            <w:tcBorders>
              <w:left w:val="single" w:sz="8" w:space="0" w:color="000000"/>
            </w:tcBorders>
            <w:shd w:val="clear" w:color="auto" w:fill="auto"/>
            <w:vAlign w:val="center"/>
          </w:tcPr>
          <w:p w14:paraId="30278F61" w14:textId="77777777" w:rsidR="00791647" w:rsidRPr="00246AA7" w:rsidRDefault="00791647" w:rsidP="00652A57">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r>
    </w:tbl>
    <w:p w14:paraId="35074099" w14:textId="77777777" w:rsidR="00F27571" w:rsidRPr="00246AA7" w:rsidRDefault="00F27571" w:rsidP="00F27571">
      <w:pPr>
        <w:overflowPunct w:val="0"/>
        <w:autoSpaceDE w:val="0"/>
        <w:autoSpaceDN w:val="0"/>
        <w:adjustRightInd w:val="0"/>
        <w:spacing w:after="240" w:line="240" w:lineRule="auto"/>
        <w:ind w:right="-284"/>
        <w:jc w:val="center"/>
        <w:textAlignment w:val="baseline"/>
        <w:rPr>
          <w:rFonts w:ascii="Arial Narrow" w:eastAsia="Times New Roman" w:hAnsi="Arial Narrow"/>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right w:w="170" w:type="dxa"/>
        </w:tblCellMar>
        <w:tblLook w:val="04A0" w:firstRow="1" w:lastRow="0" w:firstColumn="1" w:lastColumn="0" w:noHBand="0" w:noVBand="1"/>
      </w:tblPr>
      <w:tblGrid>
        <w:gridCol w:w="2583"/>
        <w:gridCol w:w="2340"/>
        <w:gridCol w:w="2339"/>
        <w:gridCol w:w="2366"/>
      </w:tblGrid>
      <w:tr w:rsidR="00791647" w:rsidRPr="00246AA7" w14:paraId="6E71F767" w14:textId="77777777" w:rsidTr="00F03A1B">
        <w:trPr>
          <w:cantSplit/>
          <w:trHeight w:val="454"/>
        </w:trPr>
        <w:tc>
          <w:tcPr>
            <w:tcW w:w="2660" w:type="dxa"/>
            <w:shd w:val="clear" w:color="auto" w:fill="auto"/>
            <w:noWrap/>
            <w:vAlign w:val="center"/>
          </w:tcPr>
          <w:p w14:paraId="724610B6" w14:textId="1A165FC0" w:rsidR="00791647" w:rsidRPr="00246AA7" w:rsidRDefault="00791647" w:rsidP="00F807AA">
            <w:pPr>
              <w:overflowPunct w:val="0"/>
              <w:autoSpaceDE w:val="0"/>
              <w:autoSpaceDN w:val="0"/>
              <w:adjustRightInd w:val="0"/>
              <w:spacing w:before="40" w:after="40" w:line="240" w:lineRule="auto"/>
              <w:ind w:right="-285"/>
              <w:textAlignment w:val="baseline"/>
              <w:rPr>
                <w:rFonts w:ascii="Arial Narrow" w:eastAsia="Times New Roman" w:hAnsi="Arial Narrow"/>
                <w:b/>
                <w:sz w:val="24"/>
                <w:szCs w:val="24"/>
              </w:rPr>
            </w:pPr>
            <w:r w:rsidRPr="00246AA7">
              <w:rPr>
                <w:rFonts w:ascii="Arial Narrow" w:eastAsia="Times New Roman" w:hAnsi="Arial Narrow"/>
                <w:sz w:val="24"/>
                <w:szCs w:val="24"/>
              </w:rPr>
              <w:t>Review type (face-to-face, synchronous online)</w:t>
            </w:r>
          </w:p>
        </w:tc>
        <w:tc>
          <w:tcPr>
            <w:tcW w:w="2410" w:type="dxa"/>
            <w:tcBorders>
              <w:right w:val="single" w:sz="8" w:space="0" w:color="000000"/>
            </w:tcBorders>
            <w:shd w:val="clear" w:color="auto" w:fill="auto"/>
            <w:noWrap/>
            <w:vAlign w:val="center"/>
          </w:tcPr>
          <w:p w14:paraId="04FBFBE0" w14:textId="77777777" w:rsidR="00791647" w:rsidRPr="00246AA7" w:rsidRDefault="00791647" w:rsidP="00F807AA">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c>
          <w:tcPr>
            <w:tcW w:w="2409" w:type="dxa"/>
            <w:tcBorders>
              <w:left w:val="single" w:sz="8" w:space="0" w:color="000000"/>
            </w:tcBorders>
            <w:shd w:val="clear" w:color="auto" w:fill="auto"/>
            <w:vAlign w:val="center"/>
          </w:tcPr>
          <w:p w14:paraId="51FA6743" w14:textId="77777777" w:rsidR="00791647" w:rsidRPr="00246AA7" w:rsidRDefault="00791647" w:rsidP="00F807AA">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c>
          <w:tcPr>
            <w:tcW w:w="2437" w:type="dxa"/>
            <w:tcBorders>
              <w:left w:val="single" w:sz="8" w:space="0" w:color="000000"/>
            </w:tcBorders>
            <w:shd w:val="clear" w:color="auto" w:fill="auto"/>
            <w:vAlign w:val="center"/>
          </w:tcPr>
          <w:p w14:paraId="0E585999" w14:textId="77777777" w:rsidR="00791647" w:rsidRPr="00246AA7" w:rsidRDefault="00791647" w:rsidP="00F807AA">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r>
      <w:tr w:rsidR="00791647" w:rsidRPr="00246AA7" w14:paraId="71F27934" w14:textId="77777777" w:rsidTr="00F03A1B">
        <w:trPr>
          <w:cantSplit/>
          <w:trHeight w:val="454"/>
        </w:trPr>
        <w:tc>
          <w:tcPr>
            <w:tcW w:w="2660" w:type="dxa"/>
            <w:shd w:val="clear" w:color="auto" w:fill="auto"/>
            <w:noWrap/>
            <w:vAlign w:val="center"/>
          </w:tcPr>
          <w:p w14:paraId="252D2CCC" w14:textId="77777777" w:rsidR="00791647" w:rsidRPr="00246AA7" w:rsidRDefault="00791647" w:rsidP="00F807AA">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r w:rsidRPr="00246AA7">
              <w:rPr>
                <w:rFonts w:ascii="Arial Narrow" w:eastAsia="Times New Roman" w:hAnsi="Arial Narrow"/>
                <w:sz w:val="24"/>
                <w:szCs w:val="24"/>
              </w:rPr>
              <w:t>Date</w:t>
            </w:r>
          </w:p>
        </w:tc>
        <w:tc>
          <w:tcPr>
            <w:tcW w:w="2410" w:type="dxa"/>
            <w:tcBorders>
              <w:right w:val="single" w:sz="8" w:space="0" w:color="000000"/>
            </w:tcBorders>
            <w:shd w:val="clear" w:color="auto" w:fill="auto"/>
            <w:noWrap/>
            <w:vAlign w:val="center"/>
          </w:tcPr>
          <w:p w14:paraId="511C43AF" w14:textId="77777777" w:rsidR="00791647" w:rsidRPr="00246AA7" w:rsidRDefault="00791647" w:rsidP="00F807AA">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c>
          <w:tcPr>
            <w:tcW w:w="2409" w:type="dxa"/>
            <w:tcBorders>
              <w:left w:val="single" w:sz="8" w:space="0" w:color="000000"/>
            </w:tcBorders>
            <w:shd w:val="clear" w:color="auto" w:fill="auto"/>
            <w:vAlign w:val="center"/>
          </w:tcPr>
          <w:p w14:paraId="445D658B" w14:textId="77777777" w:rsidR="00791647" w:rsidRPr="00246AA7" w:rsidRDefault="00F03A1B" w:rsidP="00F807AA">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r w:rsidRPr="00246AA7">
              <w:rPr>
                <w:rFonts w:ascii="Arial Narrow" w:eastAsia="Times New Roman" w:hAnsi="Arial Narrow"/>
                <w:sz w:val="24"/>
                <w:szCs w:val="24"/>
              </w:rPr>
              <w:t>Time</w:t>
            </w:r>
          </w:p>
        </w:tc>
        <w:tc>
          <w:tcPr>
            <w:tcW w:w="2437" w:type="dxa"/>
            <w:tcBorders>
              <w:left w:val="single" w:sz="8" w:space="0" w:color="000000"/>
            </w:tcBorders>
            <w:shd w:val="clear" w:color="auto" w:fill="auto"/>
            <w:vAlign w:val="center"/>
          </w:tcPr>
          <w:p w14:paraId="4E0D5E96" w14:textId="77777777" w:rsidR="00791647" w:rsidRPr="00246AA7" w:rsidRDefault="00791647" w:rsidP="00F807AA">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r>
    </w:tbl>
    <w:p w14:paraId="7E20C27D" w14:textId="77777777" w:rsidR="00791647" w:rsidRPr="00246AA7" w:rsidRDefault="00791647" w:rsidP="00F27571">
      <w:pPr>
        <w:overflowPunct w:val="0"/>
        <w:autoSpaceDE w:val="0"/>
        <w:autoSpaceDN w:val="0"/>
        <w:adjustRightInd w:val="0"/>
        <w:spacing w:after="240" w:line="240" w:lineRule="auto"/>
        <w:ind w:right="-284"/>
        <w:jc w:val="center"/>
        <w:textAlignment w:val="baseline"/>
        <w:rPr>
          <w:rFonts w:ascii="Arial Narrow" w:eastAsia="Times New Roman" w:hAnsi="Arial Narrow"/>
          <w:b/>
          <w:sz w:val="24"/>
          <w:szCs w:val="24"/>
        </w:rPr>
      </w:pPr>
    </w:p>
    <w:p w14:paraId="34E7CE79" w14:textId="77777777" w:rsidR="001809FF" w:rsidRPr="00246AA7" w:rsidRDefault="00C54E0E" w:rsidP="00C54E0E">
      <w:pPr>
        <w:overflowPunct w:val="0"/>
        <w:autoSpaceDE w:val="0"/>
        <w:autoSpaceDN w:val="0"/>
        <w:adjustRightInd w:val="0"/>
        <w:spacing w:after="240" w:line="240" w:lineRule="auto"/>
        <w:ind w:right="-284"/>
        <w:textAlignment w:val="baseline"/>
        <w:rPr>
          <w:rFonts w:ascii="Arial Narrow" w:eastAsia="Times New Roman" w:hAnsi="Arial Narrow"/>
          <w:bCs/>
          <w:sz w:val="24"/>
          <w:szCs w:val="24"/>
        </w:rPr>
      </w:pPr>
      <w:r w:rsidRPr="00246AA7">
        <w:rPr>
          <w:rFonts w:ascii="Arial Narrow" w:eastAsia="Times New Roman" w:hAnsi="Arial Narrow"/>
          <w:b/>
          <w:sz w:val="24"/>
          <w:szCs w:val="24"/>
        </w:rPr>
        <w:t xml:space="preserve">Reviewer </w:t>
      </w:r>
      <w:r w:rsidR="009543E8" w:rsidRPr="00246AA7">
        <w:rPr>
          <w:rFonts w:ascii="Arial Narrow" w:eastAsia="Times New Roman" w:hAnsi="Arial Narrow"/>
          <w:b/>
          <w:sz w:val="24"/>
          <w:szCs w:val="24"/>
        </w:rPr>
        <w:t xml:space="preserve">details </w:t>
      </w:r>
      <w:r w:rsidR="009543E8" w:rsidRPr="00246AA7">
        <w:rPr>
          <w:rFonts w:ascii="Arial Narrow" w:eastAsia="Times New Roman" w:hAnsi="Arial Narrow"/>
          <w:bCs/>
          <w:sz w:val="24"/>
          <w:szCs w:val="24"/>
        </w:rPr>
        <w:t>(</w:t>
      </w:r>
      <w:r w:rsidR="009543E8" w:rsidRPr="00CE3A0A">
        <w:rPr>
          <w:rFonts w:ascii="Arial Narrow" w:eastAsia="Times New Roman" w:hAnsi="Arial Narrow"/>
          <w:bCs/>
          <w:color w:val="FF0000"/>
          <w:sz w:val="24"/>
          <w:szCs w:val="24"/>
        </w:rPr>
        <w:t xml:space="preserve">to be deleted </w:t>
      </w:r>
      <w:r w:rsidR="001809FF" w:rsidRPr="00CE3A0A">
        <w:rPr>
          <w:rFonts w:ascii="Arial Narrow" w:eastAsia="Times New Roman" w:hAnsi="Arial Narrow"/>
          <w:bCs/>
          <w:color w:val="FF0000"/>
          <w:sz w:val="24"/>
          <w:szCs w:val="24"/>
        </w:rPr>
        <w:t>before release to reviewee</w:t>
      </w:r>
      <w:r w:rsidR="001809FF" w:rsidRPr="00246AA7">
        <w:rPr>
          <w:rFonts w:ascii="Arial Narrow" w:eastAsia="Times New Roman" w:hAnsi="Arial Narrow"/>
          <w:bCs/>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right w:w="170" w:type="dxa"/>
        </w:tblCellMar>
        <w:tblLook w:val="04A0" w:firstRow="1" w:lastRow="0" w:firstColumn="1" w:lastColumn="0" w:noHBand="0" w:noVBand="1"/>
      </w:tblPr>
      <w:tblGrid>
        <w:gridCol w:w="2582"/>
        <w:gridCol w:w="2340"/>
        <w:gridCol w:w="2299"/>
        <w:gridCol w:w="2407"/>
      </w:tblGrid>
      <w:tr w:rsidR="00246AA7" w:rsidRPr="00246AA7" w14:paraId="0C1CF205" w14:textId="77777777" w:rsidTr="00246AA7">
        <w:trPr>
          <w:cantSplit/>
          <w:trHeight w:val="454"/>
        </w:trPr>
        <w:tc>
          <w:tcPr>
            <w:tcW w:w="2582" w:type="dxa"/>
            <w:shd w:val="clear" w:color="auto" w:fill="auto"/>
            <w:noWrap/>
            <w:vAlign w:val="center"/>
          </w:tcPr>
          <w:p w14:paraId="0019AEA3" w14:textId="02FA3036" w:rsidR="00246AA7" w:rsidRPr="00246AA7" w:rsidRDefault="00246AA7" w:rsidP="006231EF">
            <w:pPr>
              <w:overflowPunct w:val="0"/>
              <w:autoSpaceDE w:val="0"/>
              <w:autoSpaceDN w:val="0"/>
              <w:adjustRightInd w:val="0"/>
              <w:spacing w:before="40" w:after="40" w:line="240" w:lineRule="auto"/>
              <w:ind w:right="-285"/>
              <w:textAlignment w:val="baseline"/>
              <w:rPr>
                <w:rFonts w:ascii="Arial Narrow" w:eastAsia="Times New Roman" w:hAnsi="Arial Narrow"/>
                <w:b/>
                <w:sz w:val="24"/>
                <w:szCs w:val="24"/>
              </w:rPr>
            </w:pPr>
            <w:r w:rsidRPr="00246AA7">
              <w:rPr>
                <w:rFonts w:ascii="Arial Narrow" w:eastAsia="Times New Roman" w:hAnsi="Arial Narrow"/>
                <w:sz w:val="24"/>
                <w:szCs w:val="24"/>
              </w:rPr>
              <w:t>Reviewer name</w:t>
            </w:r>
          </w:p>
        </w:tc>
        <w:tc>
          <w:tcPr>
            <w:tcW w:w="7046" w:type="dxa"/>
            <w:gridSpan w:val="3"/>
            <w:shd w:val="clear" w:color="auto" w:fill="auto"/>
            <w:noWrap/>
            <w:vAlign w:val="center"/>
          </w:tcPr>
          <w:p w14:paraId="3B7B8152" w14:textId="77777777" w:rsidR="00246AA7" w:rsidRPr="00246AA7" w:rsidRDefault="00246AA7"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r>
      <w:tr w:rsidR="006A310C" w:rsidRPr="00246AA7" w14:paraId="0934CF4E" w14:textId="77777777" w:rsidTr="003B3DB6">
        <w:trPr>
          <w:cantSplit/>
          <w:trHeight w:val="454"/>
        </w:trPr>
        <w:tc>
          <w:tcPr>
            <w:tcW w:w="2582" w:type="dxa"/>
            <w:shd w:val="clear" w:color="auto" w:fill="auto"/>
            <w:noWrap/>
            <w:vAlign w:val="center"/>
          </w:tcPr>
          <w:p w14:paraId="4D7D6B61" w14:textId="77777777" w:rsidR="006A310C" w:rsidRPr="00246AA7" w:rsidRDefault="006A310C"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roofErr w:type="spellStart"/>
            <w:r w:rsidRPr="00246AA7">
              <w:rPr>
                <w:rFonts w:ascii="Arial Narrow" w:eastAsia="Times New Roman" w:hAnsi="Arial Narrow"/>
                <w:sz w:val="24"/>
                <w:szCs w:val="24"/>
              </w:rPr>
              <w:t>zID</w:t>
            </w:r>
            <w:proofErr w:type="spellEnd"/>
          </w:p>
        </w:tc>
        <w:tc>
          <w:tcPr>
            <w:tcW w:w="7046" w:type="dxa"/>
            <w:gridSpan w:val="3"/>
            <w:shd w:val="clear" w:color="auto" w:fill="auto"/>
            <w:noWrap/>
            <w:vAlign w:val="center"/>
          </w:tcPr>
          <w:p w14:paraId="1F5E8C30" w14:textId="77777777" w:rsidR="006A310C" w:rsidRPr="00246AA7" w:rsidRDefault="006A310C"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r>
      <w:tr w:rsidR="001809FF" w:rsidRPr="00246AA7" w14:paraId="769C93AC" w14:textId="77777777" w:rsidTr="00246AA7">
        <w:trPr>
          <w:cantSplit/>
          <w:trHeight w:val="454"/>
        </w:trPr>
        <w:tc>
          <w:tcPr>
            <w:tcW w:w="2582" w:type="dxa"/>
            <w:shd w:val="clear" w:color="auto" w:fill="auto"/>
            <w:noWrap/>
            <w:vAlign w:val="center"/>
          </w:tcPr>
          <w:p w14:paraId="4A0189D9" w14:textId="77777777" w:rsidR="001809FF" w:rsidRPr="00246AA7" w:rsidRDefault="001809FF"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r w:rsidRPr="00246AA7">
              <w:rPr>
                <w:rFonts w:ascii="Arial Narrow" w:eastAsia="Times New Roman" w:hAnsi="Arial Narrow"/>
                <w:sz w:val="24"/>
                <w:szCs w:val="24"/>
              </w:rPr>
              <w:t>School</w:t>
            </w:r>
          </w:p>
        </w:tc>
        <w:tc>
          <w:tcPr>
            <w:tcW w:w="2340" w:type="dxa"/>
            <w:tcBorders>
              <w:right w:val="single" w:sz="8" w:space="0" w:color="000000"/>
            </w:tcBorders>
            <w:shd w:val="clear" w:color="auto" w:fill="auto"/>
            <w:noWrap/>
            <w:vAlign w:val="center"/>
          </w:tcPr>
          <w:p w14:paraId="3812319C" w14:textId="77777777" w:rsidR="001809FF" w:rsidRPr="00246AA7" w:rsidRDefault="001809FF"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c>
          <w:tcPr>
            <w:tcW w:w="2299" w:type="dxa"/>
            <w:tcBorders>
              <w:left w:val="single" w:sz="8" w:space="0" w:color="000000"/>
            </w:tcBorders>
            <w:shd w:val="clear" w:color="auto" w:fill="auto"/>
            <w:vAlign w:val="center"/>
          </w:tcPr>
          <w:p w14:paraId="2D05F71A" w14:textId="77777777" w:rsidR="001809FF" w:rsidRPr="00246AA7" w:rsidRDefault="001809FF"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r w:rsidRPr="00246AA7">
              <w:rPr>
                <w:rFonts w:ascii="Arial Narrow" w:eastAsia="Times New Roman" w:hAnsi="Arial Narrow"/>
                <w:sz w:val="24"/>
                <w:szCs w:val="24"/>
              </w:rPr>
              <w:t>Faculty</w:t>
            </w:r>
          </w:p>
        </w:tc>
        <w:tc>
          <w:tcPr>
            <w:tcW w:w="2407" w:type="dxa"/>
            <w:tcBorders>
              <w:left w:val="single" w:sz="8" w:space="0" w:color="000000"/>
            </w:tcBorders>
            <w:shd w:val="clear" w:color="auto" w:fill="auto"/>
            <w:vAlign w:val="center"/>
          </w:tcPr>
          <w:p w14:paraId="58E57A95" w14:textId="77777777" w:rsidR="001809FF" w:rsidRPr="00246AA7" w:rsidRDefault="001809FF" w:rsidP="006231EF">
            <w:pPr>
              <w:overflowPunct w:val="0"/>
              <w:autoSpaceDE w:val="0"/>
              <w:autoSpaceDN w:val="0"/>
              <w:adjustRightInd w:val="0"/>
              <w:spacing w:before="40" w:after="40" w:line="240" w:lineRule="auto"/>
              <w:ind w:right="-285"/>
              <w:textAlignment w:val="baseline"/>
              <w:rPr>
                <w:rFonts w:ascii="Arial Narrow" w:eastAsia="Times New Roman" w:hAnsi="Arial Narrow"/>
                <w:sz w:val="24"/>
                <w:szCs w:val="24"/>
              </w:rPr>
            </w:pPr>
          </w:p>
        </w:tc>
      </w:tr>
    </w:tbl>
    <w:p w14:paraId="624F5127" w14:textId="14A3BADA" w:rsidR="007857B0" w:rsidRDefault="00F27571" w:rsidP="00C54E0E">
      <w:pPr>
        <w:overflowPunct w:val="0"/>
        <w:autoSpaceDE w:val="0"/>
        <w:autoSpaceDN w:val="0"/>
        <w:adjustRightInd w:val="0"/>
        <w:spacing w:after="240" w:line="240" w:lineRule="auto"/>
        <w:ind w:right="-284"/>
        <w:textAlignment w:val="baseline"/>
        <w:rPr>
          <w:rFonts w:ascii="Arial Narrow" w:eastAsia="Times New Roman" w:hAnsi="Arial Narrow"/>
          <w:b/>
          <w:sz w:val="28"/>
          <w:szCs w:val="24"/>
        </w:rPr>
      </w:pPr>
      <w:r w:rsidRPr="009543E8">
        <w:rPr>
          <w:rFonts w:ascii="Arial Narrow" w:eastAsia="Times New Roman" w:hAnsi="Arial Narrow"/>
          <w:b/>
          <w:sz w:val="28"/>
          <w:szCs w:val="24"/>
        </w:rPr>
        <w:br w:type="page"/>
      </w:r>
      <w:r w:rsidR="009C4365" w:rsidRPr="00981859">
        <w:rPr>
          <w:rFonts w:ascii="Arial Narrow" w:eastAsia="Times New Roman" w:hAnsi="Arial Narrow"/>
          <w:b/>
          <w:sz w:val="28"/>
          <w:szCs w:val="24"/>
        </w:rPr>
        <w:lastRenderedPageBreak/>
        <w:t xml:space="preserve">Summative </w:t>
      </w:r>
      <w:r w:rsidR="00652A57" w:rsidRPr="00981859">
        <w:rPr>
          <w:rFonts w:ascii="Arial Narrow" w:eastAsia="Times New Roman" w:hAnsi="Arial Narrow"/>
          <w:b/>
          <w:sz w:val="28"/>
          <w:szCs w:val="24"/>
        </w:rPr>
        <w:t>Peer Review of Teaching Report</w:t>
      </w:r>
    </w:p>
    <w:p w14:paraId="5A4176B2" w14:textId="77777777" w:rsidR="007857B0" w:rsidRPr="000D4A6A" w:rsidRDefault="007857B0" w:rsidP="007857B0">
      <w:pPr>
        <w:overflowPunct w:val="0"/>
        <w:autoSpaceDE w:val="0"/>
        <w:autoSpaceDN w:val="0"/>
        <w:adjustRightInd w:val="0"/>
        <w:spacing w:after="160" w:line="240" w:lineRule="auto"/>
        <w:textAlignment w:val="baseline"/>
        <w:rPr>
          <w:rFonts w:ascii="Arial Narrow" w:eastAsia="Times New Roman" w:hAnsi="Arial Narrow"/>
          <w:sz w:val="24"/>
          <w:szCs w:val="24"/>
        </w:rPr>
      </w:pPr>
      <w:r w:rsidRPr="000D4A6A">
        <w:rPr>
          <w:rFonts w:ascii="Arial Narrow" w:eastAsia="Times New Roman" w:hAnsi="Arial Narrow"/>
          <w:sz w:val="24"/>
          <w:szCs w:val="24"/>
        </w:rPr>
        <w:t>All 6 Principles of Quality Teaching must be addressed during the observed face-to-face or synchronous online teaching.</w:t>
      </w:r>
    </w:p>
    <w:p w14:paraId="663D570D" w14:textId="1C7376DD" w:rsidR="007857B0" w:rsidRPr="00981859" w:rsidRDefault="007857B0" w:rsidP="007857B0">
      <w:pPr>
        <w:overflowPunct w:val="0"/>
        <w:autoSpaceDE w:val="0"/>
        <w:autoSpaceDN w:val="0"/>
        <w:adjustRightInd w:val="0"/>
        <w:spacing w:after="240" w:line="240" w:lineRule="auto"/>
        <w:ind w:right="-284"/>
        <w:textAlignment w:val="baseline"/>
        <w:rPr>
          <w:rFonts w:ascii="Arial Narrow" w:eastAsia="Times New Roman" w:hAnsi="Arial Narrow"/>
          <w:b/>
          <w:sz w:val="28"/>
          <w:szCs w:val="24"/>
        </w:rPr>
      </w:pPr>
      <w:r w:rsidRPr="000D4A6A">
        <w:rPr>
          <w:rFonts w:ascii="Arial Narrow" w:eastAsia="Times New Roman" w:hAnsi="Arial Narrow"/>
          <w:sz w:val="24"/>
          <w:szCs w:val="24"/>
        </w:rPr>
        <w:t xml:space="preserve">Please note that the Indicators listed underneath each Principle of Quality Teaching are suggestions only. Reviewees </w:t>
      </w:r>
      <w:r>
        <w:rPr>
          <w:rFonts w:ascii="Arial Narrow" w:eastAsia="Times New Roman" w:hAnsi="Arial Narrow"/>
          <w:sz w:val="24"/>
          <w:szCs w:val="24"/>
        </w:rPr>
        <w:t xml:space="preserve">are not required to evidence all listed indicators and </w:t>
      </w:r>
      <w:r w:rsidRPr="000D4A6A">
        <w:rPr>
          <w:rFonts w:ascii="Arial Narrow" w:eastAsia="Times New Roman" w:hAnsi="Arial Narrow"/>
          <w:sz w:val="24"/>
          <w:szCs w:val="24"/>
        </w:rPr>
        <w:t xml:space="preserve">may evidence of Principle of Quality Teaching </w:t>
      </w:r>
      <w:r>
        <w:rPr>
          <w:rFonts w:ascii="Arial Narrow" w:eastAsia="Times New Roman" w:hAnsi="Arial Narrow"/>
          <w:sz w:val="24"/>
          <w:szCs w:val="24"/>
        </w:rPr>
        <w:t>in different ways. The way in which Principles of Quality Teaching are evidenced should be discussed during the pre-observation meeting.</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8"/>
        <w:gridCol w:w="1370"/>
        <w:gridCol w:w="1370"/>
        <w:gridCol w:w="1371"/>
      </w:tblGrid>
      <w:tr w:rsidR="00652A57" w:rsidRPr="00981859" w14:paraId="5B087031" w14:textId="77777777" w:rsidTr="00981859">
        <w:trPr>
          <w:cantSplit/>
          <w:tblHeader/>
        </w:trPr>
        <w:tc>
          <w:tcPr>
            <w:tcW w:w="6238"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1E15342B" w14:textId="77777777" w:rsidR="00652A57" w:rsidRPr="00981859" w:rsidRDefault="009C4365" w:rsidP="00DF27CE">
            <w:pPr>
              <w:overflowPunct w:val="0"/>
              <w:autoSpaceDE w:val="0"/>
              <w:autoSpaceDN w:val="0"/>
              <w:adjustRightInd w:val="0"/>
              <w:spacing w:before="60" w:line="240" w:lineRule="auto"/>
              <w:ind w:left="284" w:right="32" w:hanging="284"/>
              <w:jc w:val="center"/>
              <w:textAlignment w:val="baseline"/>
              <w:rPr>
                <w:rFonts w:ascii="Arial Narrow" w:eastAsia="Times New Roman" w:hAnsi="Arial Narrow"/>
                <w:b/>
              </w:rPr>
            </w:pPr>
            <w:r w:rsidRPr="00981859">
              <w:rPr>
                <w:rFonts w:ascii="Arial Narrow" w:eastAsia="Times New Roman" w:hAnsi="Arial Narrow"/>
                <w:b/>
              </w:rPr>
              <w:t xml:space="preserve">Principles of </w:t>
            </w:r>
            <w:r w:rsidR="00674C36" w:rsidRPr="00981859">
              <w:rPr>
                <w:rFonts w:ascii="Arial Narrow" w:eastAsia="Times New Roman" w:hAnsi="Arial Narrow"/>
                <w:b/>
              </w:rPr>
              <w:t xml:space="preserve">Quality </w:t>
            </w:r>
            <w:r w:rsidR="00E12546" w:rsidRPr="00981859">
              <w:rPr>
                <w:rFonts w:ascii="Arial Narrow" w:eastAsia="Times New Roman" w:hAnsi="Arial Narrow"/>
                <w:b/>
              </w:rPr>
              <w:t>Teaching</w:t>
            </w:r>
          </w:p>
        </w:tc>
        <w:tc>
          <w:tcPr>
            <w:tcW w:w="4111" w:type="dxa"/>
            <w:gridSpan w:val="3"/>
            <w:tcBorders>
              <w:top w:val="single" w:sz="8" w:space="0" w:color="000000"/>
              <w:left w:val="single" w:sz="8" w:space="0" w:color="000000"/>
              <w:bottom w:val="single" w:sz="8" w:space="0" w:color="000000"/>
              <w:right w:val="single" w:sz="8" w:space="0" w:color="000000"/>
            </w:tcBorders>
            <w:shd w:val="clear" w:color="auto" w:fill="EAF1DD"/>
            <w:vAlign w:val="center"/>
          </w:tcPr>
          <w:p w14:paraId="2E7F0C52" w14:textId="77777777" w:rsidR="00652A57" w:rsidRPr="00981859" w:rsidRDefault="00467F2F" w:rsidP="00652A57">
            <w:pPr>
              <w:overflowPunct w:val="0"/>
              <w:autoSpaceDE w:val="0"/>
              <w:autoSpaceDN w:val="0"/>
              <w:adjustRightInd w:val="0"/>
              <w:spacing w:before="60" w:line="240" w:lineRule="auto"/>
              <w:ind w:right="-285"/>
              <w:jc w:val="center"/>
              <w:textAlignment w:val="baseline"/>
              <w:rPr>
                <w:rFonts w:ascii="Arial Narrow" w:eastAsia="Times New Roman" w:hAnsi="Arial Narrow"/>
                <w:b/>
              </w:rPr>
            </w:pPr>
            <w:r w:rsidRPr="00981859">
              <w:rPr>
                <w:rFonts w:ascii="Arial Narrow" w:eastAsia="Times New Roman" w:hAnsi="Arial Narrow"/>
                <w:b/>
              </w:rPr>
              <w:t>Effectiveness of Principles</w:t>
            </w:r>
          </w:p>
        </w:tc>
      </w:tr>
      <w:tr w:rsidR="000C5E71" w:rsidRPr="00981859" w14:paraId="7D6FE248" w14:textId="77777777" w:rsidTr="00981859">
        <w:trPr>
          <w:cantSplit/>
          <w:trHeight w:val="1548"/>
        </w:trPr>
        <w:tc>
          <w:tcPr>
            <w:tcW w:w="6238" w:type="dxa"/>
            <w:tcBorders>
              <w:top w:val="single" w:sz="8" w:space="0" w:color="000000"/>
              <w:left w:val="single" w:sz="8" w:space="0" w:color="000000"/>
              <w:bottom w:val="single" w:sz="8" w:space="0" w:color="000000"/>
              <w:right w:val="single" w:sz="8" w:space="0" w:color="000000"/>
            </w:tcBorders>
            <w:shd w:val="clear" w:color="auto" w:fill="auto"/>
          </w:tcPr>
          <w:p w14:paraId="6DC4EFCC" w14:textId="77777777" w:rsidR="000C5E71" w:rsidRPr="00981859" w:rsidRDefault="000C5E71" w:rsidP="00412427">
            <w:pPr>
              <w:numPr>
                <w:ilvl w:val="0"/>
                <w:numId w:val="12"/>
              </w:numPr>
              <w:overflowPunct w:val="0"/>
              <w:autoSpaceDE w:val="0"/>
              <w:autoSpaceDN w:val="0"/>
              <w:adjustRightInd w:val="0"/>
              <w:spacing w:after="0" w:line="240" w:lineRule="auto"/>
              <w:ind w:left="340" w:right="32" w:hanging="340"/>
              <w:textAlignment w:val="baseline"/>
              <w:rPr>
                <w:rFonts w:ascii="Arial Narrow" w:eastAsia="Times New Roman" w:hAnsi="Arial Narrow"/>
                <w:b/>
              </w:rPr>
            </w:pPr>
            <w:r w:rsidRPr="00981859">
              <w:rPr>
                <w:rFonts w:ascii="Arial Narrow" w:eastAsia="Times New Roman" w:hAnsi="Arial Narrow"/>
                <w:b/>
              </w:rPr>
              <w:t>Engages students in active learning</w:t>
            </w:r>
          </w:p>
          <w:p w14:paraId="0E4B4449" w14:textId="6D4B0838" w:rsidR="000C5E71" w:rsidRPr="007857B0" w:rsidRDefault="000C5E71" w:rsidP="000C5E71">
            <w:pPr>
              <w:overflowPunct w:val="0"/>
              <w:autoSpaceDE w:val="0"/>
              <w:autoSpaceDN w:val="0"/>
              <w:adjustRightInd w:val="0"/>
              <w:spacing w:after="160" w:line="240" w:lineRule="auto"/>
              <w:textAlignment w:val="baseline"/>
              <w:rPr>
                <w:rFonts w:ascii="Arial Narrow" w:eastAsia="Times New Roman" w:hAnsi="Arial Narrow"/>
                <w:sz w:val="20"/>
                <w:szCs w:val="20"/>
              </w:rPr>
            </w:pPr>
            <w:r w:rsidRPr="007857B0">
              <w:rPr>
                <w:rFonts w:ascii="Arial Narrow" w:eastAsia="Times New Roman" w:hAnsi="Arial Narrow"/>
                <w:sz w:val="20"/>
                <w:szCs w:val="20"/>
              </w:rPr>
              <w:t>Observable Indicators (may include):</w:t>
            </w:r>
          </w:p>
          <w:p w14:paraId="7887657B" w14:textId="77777777" w:rsidR="000C5E71" w:rsidRPr="007857B0" w:rsidRDefault="000C5E71" w:rsidP="000C5E71">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Encourages students to ask and answer questions</w:t>
            </w:r>
          </w:p>
          <w:p w14:paraId="7D4D0C07" w14:textId="77777777" w:rsidR="000C5E71" w:rsidRPr="007857B0" w:rsidRDefault="000C5E71" w:rsidP="000C5E71">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Provides immediate and constructive feedback</w:t>
            </w:r>
          </w:p>
          <w:p w14:paraId="0FD35B90" w14:textId="77777777" w:rsidR="000C5E71" w:rsidRPr="007857B0" w:rsidRDefault="000C5E71" w:rsidP="000C5E71">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Encourages students to interact with each other and the lecturer</w:t>
            </w:r>
          </w:p>
          <w:p w14:paraId="3A6C4FE5" w14:textId="77777777" w:rsidR="000C5E71" w:rsidRPr="007857B0" w:rsidRDefault="000C5E71" w:rsidP="000C5E71">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Creates opportunities for reflection</w:t>
            </w:r>
          </w:p>
          <w:p w14:paraId="6841E0F3" w14:textId="77777777" w:rsidR="000C5E71" w:rsidRPr="007857B0" w:rsidRDefault="000C5E71" w:rsidP="000C5E71">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Employs resources and technology meaningfully to support student engagement in learning by effectively utilising the online, in-class and hybrid learning spaces</w:t>
            </w:r>
          </w:p>
          <w:p w14:paraId="425FC589" w14:textId="77777777" w:rsidR="000C5E71" w:rsidRPr="007857B0" w:rsidRDefault="000C5E71" w:rsidP="000C5E71">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Effectively using learning technologies</w:t>
            </w:r>
          </w:p>
          <w:p w14:paraId="0A98FF5B" w14:textId="5B89C47D" w:rsidR="000C5E71" w:rsidRPr="000C5E71" w:rsidRDefault="000C5E71" w:rsidP="000C5E71">
            <w:pPr>
              <w:numPr>
                <w:ilvl w:val="1"/>
                <w:numId w:val="14"/>
              </w:numPr>
              <w:tabs>
                <w:tab w:val="clear" w:pos="1440"/>
              </w:tabs>
              <w:spacing w:after="120" w:line="240" w:lineRule="auto"/>
              <w:ind w:left="357" w:hanging="357"/>
              <w:textAlignment w:val="center"/>
              <w:rPr>
                <w:rFonts w:ascii="Arial Narrow" w:eastAsia="Times New Roman" w:hAnsi="Arial Narrow" w:cs="Calibri"/>
                <w:sz w:val="24"/>
                <w:szCs w:val="24"/>
                <w:lang w:eastAsia="en-AU"/>
              </w:rPr>
            </w:pPr>
            <w:r w:rsidRPr="007857B0">
              <w:rPr>
                <w:rFonts w:ascii="Arial Narrow" w:eastAsia="Times New Roman" w:hAnsi="Arial Narrow" w:cs="Calibri"/>
                <w:sz w:val="20"/>
                <w:szCs w:val="20"/>
                <w:lang w:eastAsia="en-AU"/>
              </w:rPr>
              <w:t>Employing a variety of technology and non-technology-based activities</w:t>
            </w:r>
          </w:p>
        </w:tc>
        <w:tc>
          <w:tcPr>
            <w:tcW w:w="1370" w:type="dxa"/>
            <w:tcBorders>
              <w:top w:val="single" w:sz="8" w:space="0" w:color="000000"/>
              <w:left w:val="single" w:sz="8" w:space="0" w:color="000000"/>
              <w:right w:val="single" w:sz="8" w:space="0" w:color="000000"/>
            </w:tcBorders>
            <w:shd w:val="clear" w:color="auto" w:fill="auto"/>
          </w:tcPr>
          <w:p w14:paraId="2A8905D3" w14:textId="77777777"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Arial Narrow" w:eastAsia="Times New Roman" w:hAnsi="Arial Narrow"/>
              </w:rPr>
              <w:t>Effectiveness not clear</w:t>
            </w:r>
          </w:p>
          <w:p w14:paraId="65B1393B" w14:textId="77777777"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p w14:paraId="5AED7482" w14:textId="77777777"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Wingdings" w:eastAsia="Wingdings" w:hAnsi="Wingdings" w:cs="Wingdings"/>
              </w:rPr>
              <w:t>o</w:t>
            </w:r>
          </w:p>
        </w:tc>
        <w:tc>
          <w:tcPr>
            <w:tcW w:w="1370" w:type="dxa"/>
            <w:tcBorders>
              <w:top w:val="single" w:sz="8" w:space="0" w:color="000000"/>
              <w:left w:val="single" w:sz="8" w:space="0" w:color="000000"/>
              <w:right w:val="single" w:sz="8" w:space="0" w:color="000000"/>
            </w:tcBorders>
            <w:shd w:val="clear" w:color="auto" w:fill="auto"/>
          </w:tcPr>
          <w:p w14:paraId="629B8487" w14:textId="77777777"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Arial Narrow" w:eastAsia="Times New Roman" w:hAnsi="Arial Narrow"/>
              </w:rPr>
              <w:t>Effective</w:t>
            </w:r>
            <w:r w:rsidRPr="00981859">
              <w:rPr>
                <w:rFonts w:ascii="Arial Narrow" w:eastAsia="Times New Roman" w:hAnsi="Arial Narrow"/>
              </w:rPr>
              <w:br/>
            </w:r>
          </w:p>
          <w:p w14:paraId="03381F11" w14:textId="77777777" w:rsidR="000C5E71" w:rsidRPr="00981859" w:rsidRDefault="000C5E71" w:rsidP="000F517C">
            <w:pPr>
              <w:overflowPunct w:val="0"/>
              <w:autoSpaceDE w:val="0"/>
              <w:autoSpaceDN w:val="0"/>
              <w:adjustRightInd w:val="0"/>
              <w:spacing w:line="240" w:lineRule="auto"/>
              <w:jc w:val="center"/>
              <w:textAlignment w:val="baseline"/>
              <w:rPr>
                <w:rFonts w:ascii="Arial Narrow" w:eastAsia="Times New Roman" w:hAnsi="Arial Narrow"/>
              </w:rPr>
            </w:pPr>
          </w:p>
          <w:p w14:paraId="1B0C717F" w14:textId="77777777" w:rsidR="000C5E71" w:rsidRPr="00981859" w:rsidRDefault="000C5E71" w:rsidP="000F517C">
            <w:pPr>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Wingdings" w:eastAsia="Wingdings" w:hAnsi="Wingdings" w:cs="Wingdings"/>
              </w:rPr>
              <w:t>o</w:t>
            </w:r>
          </w:p>
        </w:tc>
        <w:tc>
          <w:tcPr>
            <w:tcW w:w="1371" w:type="dxa"/>
            <w:tcBorders>
              <w:top w:val="single" w:sz="8" w:space="0" w:color="000000"/>
              <w:left w:val="single" w:sz="8" w:space="0" w:color="000000"/>
              <w:right w:val="single" w:sz="8" w:space="0" w:color="000000"/>
            </w:tcBorders>
            <w:shd w:val="clear" w:color="auto" w:fill="auto"/>
          </w:tcPr>
          <w:p w14:paraId="476ACFF5" w14:textId="77777777"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Arial Narrow" w:eastAsia="Times New Roman" w:hAnsi="Arial Narrow"/>
              </w:rPr>
              <w:t>Very effective</w:t>
            </w:r>
          </w:p>
          <w:p w14:paraId="67B8CB09" w14:textId="77777777"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p w14:paraId="3751FABA" w14:textId="77777777" w:rsidR="000C5E71" w:rsidRDefault="000C5E71" w:rsidP="000F517C">
            <w:pPr>
              <w:overflowPunct w:val="0"/>
              <w:autoSpaceDE w:val="0"/>
              <w:autoSpaceDN w:val="0"/>
              <w:adjustRightInd w:val="0"/>
              <w:spacing w:line="240" w:lineRule="auto"/>
              <w:ind w:right="5"/>
              <w:jc w:val="center"/>
              <w:textAlignment w:val="baseline"/>
              <w:rPr>
                <w:rFonts w:ascii="Arial Narrow" w:eastAsia="Times New Roman" w:hAnsi="Arial Narrow"/>
              </w:rPr>
            </w:pPr>
          </w:p>
          <w:p w14:paraId="5F0C7EF8" w14:textId="77777777" w:rsidR="000C5E71" w:rsidRPr="00981859" w:rsidRDefault="000C5E71" w:rsidP="000F517C">
            <w:pPr>
              <w:overflowPunct w:val="0"/>
              <w:autoSpaceDE w:val="0"/>
              <w:autoSpaceDN w:val="0"/>
              <w:adjustRightInd w:val="0"/>
              <w:spacing w:line="240" w:lineRule="auto"/>
              <w:ind w:right="5"/>
              <w:jc w:val="center"/>
              <w:textAlignment w:val="baseline"/>
              <w:rPr>
                <w:rFonts w:ascii="Arial Narrow" w:eastAsia="Times New Roman" w:hAnsi="Arial Narrow"/>
              </w:rPr>
            </w:pPr>
            <w:r w:rsidRPr="00981859">
              <w:rPr>
                <w:rFonts w:ascii="Wingdings" w:eastAsia="Wingdings" w:hAnsi="Wingdings" w:cs="Wingdings"/>
              </w:rPr>
              <w:t>o</w:t>
            </w:r>
          </w:p>
        </w:tc>
      </w:tr>
      <w:tr w:rsidR="003F2F6F" w:rsidRPr="00981859" w14:paraId="1E4F2012" w14:textId="77777777" w:rsidTr="008E1E80">
        <w:trPr>
          <w:cantSplit/>
          <w:trHeight w:val="1548"/>
        </w:trPr>
        <w:tc>
          <w:tcPr>
            <w:tcW w:w="10349" w:type="dxa"/>
            <w:gridSpan w:val="4"/>
            <w:tcBorders>
              <w:top w:val="single" w:sz="8" w:space="0" w:color="000000"/>
              <w:left w:val="single" w:sz="8" w:space="0" w:color="000000"/>
              <w:bottom w:val="single" w:sz="8" w:space="0" w:color="000000"/>
              <w:right w:val="single" w:sz="8" w:space="0" w:color="000000"/>
            </w:tcBorders>
            <w:shd w:val="clear" w:color="auto" w:fill="auto"/>
          </w:tcPr>
          <w:p w14:paraId="3D493770" w14:textId="77777777" w:rsidR="003F2F6F" w:rsidRDefault="003F2F6F" w:rsidP="000C5E71">
            <w:pPr>
              <w:overflowPunct w:val="0"/>
              <w:autoSpaceDE w:val="0"/>
              <w:autoSpaceDN w:val="0"/>
              <w:adjustRightInd w:val="0"/>
              <w:spacing w:line="240" w:lineRule="auto"/>
              <w:ind w:left="357" w:right="34"/>
              <w:textAlignment w:val="baseline"/>
              <w:rPr>
                <w:rFonts w:ascii="Arial Narrow" w:eastAsia="Times New Roman" w:hAnsi="Arial Narrow"/>
                <w:color w:val="4F81BD"/>
              </w:rPr>
            </w:pPr>
            <w:r w:rsidRPr="00981859">
              <w:rPr>
                <w:rFonts w:ascii="Arial Narrow" w:eastAsia="Times New Roman" w:hAnsi="Arial Narrow"/>
                <w:color w:val="4F81BD"/>
              </w:rPr>
              <w:t>Enter observations and descriptive comments here.</w:t>
            </w:r>
          </w:p>
          <w:p w14:paraId="3CE0A3BF" w14:textId="77777777" w:rsidR="003F2F6F" w:rsidRDefault="003F2F6F" w:rsidP="000C5E71">
            <w:pPr>
              <w:overflowPunct w:val="0"/>
              <w:autoSpaceDE w:val="0"/>
              <w:autoSpaceDN w:val="0"/>
              <w:adjustRightInd w:val="0"/>
              <w:spacing w:line="240" w:lineRule="auto"/>
              <w:ind w:left="357" w:right="34"/>
              <w:textAlignment w:val="baseline"/>
              <w:rPr>
                <w:rFonts w:ascii="Arial Narrow" w:eastAsia="Times New Roman" w:hAnsi="Arial Narrow"/>
                <w:color w:val="4F81BD"/>
              </w:rPr>
            </w:pPr>
          </w:p>
          <w:p w14:paraId="10F6AAFC" w14:textId="77777777" w:rsidR="003F2F6F" w:rsidRDefault="003F2F6F" w:rsidP="000C5E71">
            <w:pPr>
              <w:overflowPunct w:val="0"/>
              <w:autoSpaceDE w:val="0"/>
              <w:autoSpaceDN w:val="0"/>
              <w:adjustRightInd w:val="0"/>
              <w:spacing w:line="240" w:lineRule="auto"/>
              <w:ind w:left="357" w:right="34"/>
              <w:textAlignment w:val="baseline"/>
              <w:rPr>
                <w:rFonts w:ascii="Arial Narrow" w:eastAsia="Times New Roman" w:hAnsi="Arial Narrow"/>
                <w:color w:val="4F81BD"/>
              </w:rPr>
            </w:pPr>
          </w:p>
          <w:p w14:paraId="620A3BCB" w14:textId="77777777" w:rsidR="003F2F6F" w:rsidRDefault="003F2F6F" w:rsidP="000C5E71">
            <w:pPr>
              <w:overflowPunct w:val="0"/>
              <w:autoSpaceDE w:val="0"/>
              <w:autoSpaceDN w:val="0"/>
              <w:adjustRightInd w:val="0"/>
              <w:spacing w:line="240" w:lineRule="auto"/>
              <w:ind w:left="357" w:right="34"/>
              <w:textAlignment w:val="baseline"/>
              <w:rPr>
                <w:rFonts w:ascii="Arial Narrow" w:eastAsia="Times New Roman" w:hAnsi="Arial Narrow"/>
                <w:color w:val="4F81BD"/>
              </w:rPr>
            </w:pPr>
          </w:p>
          <w:p w14:paraId="008C380E" w14:textId="1698A43D" w:rsidR="003F2F6F" w:rsidRPr="00981859" w:rsidRDefault="003F2F6F" w:rsidP="000C5E71">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tc>
      </w:tr>
      <w:tr w:rsidR="000C5E71" w:rsidRPr="00981859" w14:paraId="4F00D0AB" w14:textId="77777777" w:rsidTr="00981859">
        <w:trPr>
          <w:cantSplit/>
          <w:trHeight w:val="1548"/>
        </w:trPr>
        <w:tc>
          <w:tcPr>
            <w:tcW w:w="6238" w:type="dxa"/>
            <w:tcBorders>
              <w:top w:val="single" w:sz="8" w:space="0" w:color="000000"/>
              <w:left w:val="single" w:sz="8" w:space="0" w:color="000000"/>
              <w:bottom w:val="single" w:sz="8" w:space="0" w:color="000000"/>
              <w:right w:val="single" w:sz="8" w:space="0" w:color="000000"/>
            </w:tcBorders>
            <w:shd w:val="clear" w:color="auto" w:fill="auto"/>
          </w:tcPr>
          <w:p w14:paraId="4848DD77" w14:textId="77777777" w:rsidR="000C5E71" w:rsidRPr="00981859" w:rsidRDefault="000C5E71" w:rsidP="00412427">
            <w:pPr>
              <w:numPr>
                <w:ilvl w:val="0"/>
                <w:numId w:val="12"/>
              </w:numPr>
              <w:overflowPunct w:val="0"/>
              <w:autoSpaceDE w:val="0"/>
              <w:autoSpaceDN w:val="0"/>
              <w:adjustRightInd w:val="0"/>
              <w:spacing w:after="0" w:line="240" w:lineRule="auto"/>
              <w:ind w:left="340" w:right="32" w:hanging="340"/>
              <w:textAlignment w:val="baseline"/>
              <w:rPr>
                <w:rFonts w:ascii="Arial Narrow" w:eastAsia="Times New Roman" w:hAnsi="Arial Narrow"/>
                <w:b/>
              </w:rPr>
            </w:pPr>
            <w:r w:rsidRPr="00981859">
              <w:rPr>
                <w:rFonts w:ascii="Arial Narrow" w:eastAsia="Times New Roman" w:hAnsi="Arial Narrow"/>
                <w:b/>
              </w:rPr>
              <w:t xml:space="preserve">Builds on students' existing knowledge </w:t>
            </w:r>
          </w:p>
          <w:p w14:paraId="73009709" w14:textId="77777777" w:rsidR="000C5E71" w:rsidRDefault="000C5E71" w:rsidP="00412427">
            <w:pPr>
              <w:overflowPunct w:val="0"/>
              <w:autoSpaceDE w:val="0"/>
              <w:autoSpaceDN w:val="0"/>
              <w:adjustRightInd w:val="0"/>
              <w:spacing w:line="240" w:lineRule="auto"/>
              <w:ind w:left="357" w:right="34"/>
              <w:textAlignment w:val="baseline"/>
              <w:rPr>
                <w:rFonts w:ascii="Arial Narrow" w:eastAsia="Times New Roman" w:hAnsi="Arial Narrow"/>
                <w:color w:val="4F81BD"/>
              </w:rPr>
            </w:pPr>
          </w:p>
          <w:p w14:paraId="52093F0C" w14:textId="65D39CEB" w:rsidR="000C5E71" w:rsidRPr="007857B0" w:rsidRDefault="000C5E71" w:rsidP="000C5E71">
            <w:pPr>
              <w:overflowPunct w:val="0"/>
              <w:autoSpaceDE w:val="0"/>
              <w:autoSpaceDN w:val="0"/>
              <w:adjustRightInd w:val="0"/>
              <w:spacing w:after="160" w:line="240" w:lineRule="auto"/>
              <w:textAlignment w:val="baseline"/>
              <w:rPr>
                <w:rFonts w:ascii="Arial Narrow" w:eastAsia="Times New Roman" w:hAnsi="Arial Narrow"/>
                <w:sz w:val="20"/>
                <w:szCs w:val="20"/>
              </w:rPr>
            </w:pPr>
            <w:r w:rsidRPr="007857B0">
              <w:rPr>
                <w:rFonts w:ascii="Arial Narrow" w:eastAsia="Times New Roman" w:hAnsi="Arial Narrow"/>
                <w:sz w:val="20"/>
                <w:szCs w:val="20"/>
              </w:rPr>
              <w:t>Observable Indicators (may include):</w:t>
            </w:r>
          </w:p>
          <w:p w14:paraId="47C4A3B9" w14:textId="77777777" w:rsidR="000C5E71" w:rsidRPr="007857B0" w:rsidRDefault="000C5E71" w:rsidP="000C5E71">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Creates opportunities for sharing of and reflecting on prior knowledge</w:t>
            </w:r>
          </w:p>
          <w:p w14:paraId="5DC9CD6B" w14:textId="77777777" w:rsidR="000C5E71" w:rsidRPr="007857B0" w:rsidRDefault="000C5E71" w:rsidP="000C5E71">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Seeks feedback to determine students' understanding</w:t>
            </w:r>
          </w:p>
          <w:p w14:paraId="21DA5A37" w14:textId="77777777" w:rsidR="000C5E71" w:rsidRPr="007857B0" w:rsidRDefault="000C5E71" w:rsidP="000C5E71">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Provides real life examples or elicits them from students</w:t>
            </w:r>
          </w:p>
          <w:p w14:paraId="50C3A960" w14:textId="77777777" w:rsidR="000C5E71" w:rsidRPr="007857B0" w:rsidRDefault="000C5E71" w:rsidP="000C5E71">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Recapitulates and builds on class preparation</w:t>
            </w:r>
          </w:p>
          <w:p w14:paraId="7D45A6F5" w14:textId="77777777" w:rsidR="000C5E71" w:rsidRPr="007857B0" w:rsidRDefault="000C5E71" w:rsidP="000C5E71">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Seeks feedback progressively during the session, for example through constant observation of interest levels and engagement</w:t>
            </w:r>
          </w:p>
          <w:p w14:paraId="7422F219" w14:textId="77777777" w:rsidR="000C5E71" w:rsidRPr="007857B0" w:rsidRDefault="000C5E71" w:rsidP="000C5E71">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Checks for understanding and seeks feedback throughout the session and adapts teaching accordingly</w:t>
            </w:r>
          </w:p>
          <w:p w14:paraId="7BAE94E7" w14:textId="77777777" w:rsidR="000C5E71" w:rsidRPr="007857B0" w:rsidRDefault="000C5E71" w:rsidP="000C5E71">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Seeks feedback toward the conclusion of the session to assist students in determining individual work to be consolidated</w:t>
            </w:r>
          </w:p>
          <w:p w14:paraId="73934A71" w14:textId="77777777" w:rsidR="000C5E71" w:rsidRPr="007857B0" w:rsidRDefault="000C5E71" w:rsidP="000C5E71">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Helps students bridge the gap between their current conceptual understanding and the next “level”</w:t>
            </w:r>
          </w:p>
          <w:p w14:paraId="64F69A19" w14:textId="58C8B47E" w:rsidR="000C5E71" w:rsidRPr="007857B0" w:rsidRDefault="000C5E71" w:rsidP="007857B0">
            <w:pPr>
              <w:numPr>
                <w:ilvl w:val="1"/>
                <w:numId w:val="14"/>
              </w:numPr>
              <w:tabs>
                <w:tab w:val="clear" w:pos="1440"/>
              </w:tabs>
              <w:spacing w:after="120" w:line="240" w:lineRule="auto"/>
              <w:ind w:left="357" w:hanging="357"/>
              <w:textAlignment w:val="center"/>
              <w:rPr>
                <w:rFonts w:ascii="Arial Narrow" w:eastAsia="Times New Roman" w:hAnsi="Arial Narrow" w:cs="Calibri"/>
                <w:sz w:val="24"/>
                <w:szCs w:val="24"/>
                <w:lang w:eastAsia="en-AU"/>
              </w:rPr>
            </w:pPr>
            <w:r w:rsidRPr="007857B0">
              <w:rPr>
                <w:rFonts w:ascii="Arial Narrow" w:eastAsia="Times New Roman" w:hAnsi="Arial Narrow" w:cs="Calibri"/>
                <w:sz w:val="20"/>
                <w:szCs w:val="20"/>
                <w:lang w:eastAsia="en-AU"/>
              </w:rPr>
              <w:t>Helps students become aware of what the next levels are</w:t>
            </w:r>
          </w:p>
        </w:tc>
        <w:tc>
          <w:tcPr>
            <w:tcW w:w="1370" w:type="dxa"/>
            <w:tcBorders>
              <w:top w:val="single" w:sz="8" w:space="0" w:color="000000"/>
              <w:left w:val="single" w:sz="8" w:space="0" w:color="000000"/>
              <w:right w:val="single" w:sz="8" w:space="0" w:color="000000"/>
            </w:tcBorders>
            <w:shd w:val="clear" w:color="auto" w:fill="auto"/>
          </w:tcPr>
          <w:p w14:paraId="5570A8BA" w14:textId="77777777"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Arial Narrow" w:eastAsia="Times New Roman" w:hAnsi="Arial Narrow"/>
              </w:rPr>
              <w:t>Effectiveness not clear</w:t>
            </w:r>
          </w:p>
          <w:p w14:paraId="5E05D111" w14:textId="77777777"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p w14:paraId="6E6CAB44" w14:textId="20326FCA"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Wingdings" w:eastAsia="Wingdings" w:hAnsi="Wingdings" w:cs="Wingdings"/>
              </w:rPr>
              <w:t>o</w:t>
            </w:r>
          </w:p>
        </w:tc>
        <w:tc>
          <w:tcPr>
            <w:tcW w:w="1370" w:type="dxa"/>
            <w:tcBorders>
              <w:top w:val="single" w:sz="8" w:space="0" w:color="000000"/>
              <w:left w:val="single" w:sz="8" w:space="0" w:color="000000"/>
              <w:right w:val="single" w:sz="8" w:space="0" w:color="000000"/>
            </w:tcBorders>
            <w:shd w:val="clear" w:color="auto" w:fill="auto"/>
          </w:tcPr>
          <w:p w14:paraId="323C8508" w14:textId="77777777"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Arial Narrow" w:eastAsia="Times New Roman" w:hAnsi="Arial Narrow"/>
              </w:rPr>
              <w:t>Effective</w:t>
            </w:r>
          </w:p>
          <w:p w14:paraId="56C8488A" w14:textId="77777777"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p w14:paraId="5C93BEA8" w14:textId="77777777"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p w14:paraId="12CC7832" w14:textId="2B061BC8"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Wingdings" w:eastAsia="Wingdings" w:hAnsi="Wingdings" w:cs="Wingdings"/>
              </w:rPr>
              <w:t>o</w:t>
            </w:r>
          </w:p>
        </w:tc>
        <w:tc>
          <w:tcPr>
            <w:tcW w:w="1371" w:type="dxa"/>
            <w:tcBorders>
              <w:top w:val="single" w:sz="8" w:space="0" w:color="000000"/>
              <w:left w:val="single" w:sz="8" w:space="0" w:color="000000"/>
              <w:right w:val="single" w:sz="8" w:space="0" w:color="000000"/>
            </w:tcBorders>
            <w:shd w:val="clear" w:color="auto" w:fill="auto"/>
          </w:tcPr>
          <w:p w14:paraId="43329B35" w14:textId="77777777" w:rsidR="000C5E71" w:rsidRPr="00981859" w:rsidRDefault="000C5E71" w:rsidP="00376D78">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Arial Narrow" w:eastAsia="Times New Roman" w:hAnsi="Arial Narrow"/>
              </w:rPr>
              <w:t>Very effective</w:t>
            </w:r>
          </w:p>
          <w:p w14:paraId="07790C4F" w14:textId="77777777" w:rsidR="000C5E71" w:rsidRPr="00981859" w:rsidRDefault="000C5E71" w:rsidP="000F517C">
            <w:pPr>
              <w:overflowPunct w:val="0"/>
              <w:autoSpaceDE w:val="0"/>
              <w:autoSpaceDN w:val="0"/>
              <w:adjustRightInd w:val="0"/>
              <w:spacing w:line="240" w:lineRule="auto"/>
              <w:jc w:val="center"/>
              <w:textAlignment w:val="baseline"/>
              <w:rPr>
                <w:rFonts w:ascii="Arial Narrow" w:eastAsia="Times New Roman" w:hAnsi="Arial Narrow"/>
              </w:rPr>
            </w:pPr>
          </w:p>
          <w:p w14:paraId="49D9F430" w14:textId="77777777" w:rsidR="000C5E71" w:rsidRDefault="000C5E71" w:rsidP="000F517C">
            <w:pPr>
              <w:overflowPunct w:val="0"/>
              <w:autoSpaceDE w:val="0"/>
              <w:autoSpaceDN w:val="0"/>
              <w:adjustRightInd w:val="0"/>
              <w:spacing w:line="240" w:lineRule="auto"/>
              <w:jc w:val="center"/>
              <w:textAlignment w:val="baseline"/>
              <w:rPr>
                <w:rFonts w:ascii="Arial Narrow" w:eastAsia="Times New Roman" w:hAnsi="Arial Narrow"/>
              </w:rPr>
            </w:pPr>
          </w:p>
          <w:p w14:paraId="14990FD3" w14:textId="4979A5D6" w:rsidR="000C5E71" w:rsidRPr="00981859" w:rsidRDefault="000C5E71" w:rsidP="000F517C">
            <w:pPr>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Wingdings" w:eastAsia="Wingdings" w:hAnsi="Wingdings" w:cs="Wingdings"/>
              </w:rPr>
              <w:t>o</w:t>
            </w:r>
          </w:p>
        </w:tc>
      </w:tr>
      <w:tr w:rsidR="003F2F6F" w:rsidRPr="00981859" w14:paraId="70BCD687" w14:textId="77777777" w:rsidTr="00E5709C">
        <w:trPr>
          <w:cantSplit/>
          <w:trHeight w:val="1548"/>
        </w:trPr>
        <w:tc>
          <w:tcPr>
            <w:tcW w:w="10349" w:type="dxa"/>
            <w:gridSpan w:val="4"/>
            <w:tcBorders>
              <w:top w:val="single" w:sz="8" w:space="0" w:color="000000"/>
              <w:left w:val="single" w:sz="8" w:space="0" w:color="000000"/>
              <w:bottom w:val="single" w:sz="8" w:space="0" w:color="000000"/>
              <w:right w:val="single" w:sz="8" w:space="0" w:color="000000"/>
            </w:tcBorders>
            <w:shd w:val="clear" w:color="auto" w:fill="auto"/>
          </w:tcPr>
          <w:p w14:paraId="6191B30B" w14:textId="77777777" w:rsidR="003F2F6F" w:rsidRDefault="003F2F6F" w:rsidP="000C5E71">
            <w:pPr>
              <w:overflowPunct w:val="0"/>
              <w:autoSpaceDE w:val="0"/>
              <w:autoSpaceDN w:val="0"/>
              <w:adjustRightInd w:val="0"/>
              <w:spacing w:line="240" w:lineRule="auto"/>
              <w:ind w:left="357" w:right="34"/>
              <w:textAlignment w:val="baseline"/>
              <w:rPr>
                <w:rFonts w:ascii="Arial Narrow" w:eastAsia="Times New Roman" w:hAnsi="Arial Narrow"/>
                <w:color w:val="4F81BD"/>
              </w:rPr>
            </w:pPr>
            <w:r w:rsidRPr="00981859">
              <w:rPr>
                <w:rFonts w:ascii="Arial Narrow" w:eastAsia="Times New Roman" w:hAnsi="Arial Narrow"/>
                <w:color w:val="4F81BD"/>
              </w:rPr>
              <w:t>Enter observations and descriptive comments here.</w:t>
            </w:r>
          </w:p>
          <w:p w14:paraId="7FEAE0BE" w14:textId="77777777" w:rsidR="003F2F6F" w:rsidRPr="00981859" w:rsidRDefault="003F2F6F" w:rsidP="00376D78">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tc>
      </w:tr>
      <w:tr w:rsidR="000C5E71" w:rsidRPr="00981859" w14:paraId="20DDB195" w14:textId="77777777" w:rsidTr="00981859">
        <w:trPr>
          <w:cantSplit/>
          <w:trHeight w:val="1548"/>
        </w:trPr>
        <w:tc>
          <w:tcPr>
            <w:tcW w:w="6238" w:type="dxa"/>
            <w:tcBorders>
              <w:top w:val="single" w:sz="8" w:space="0" w:color="000000"/>
              <w:left w:val="single" w:sz="8" w:space="0" w:color="000000"/>
              <w:bottom w:val="single" w:sz="8" w:space="0" w:color="000000"/>
              <w:right w:val="single" w:sz="8" w:space="0" w:color="000000"/>
            </w:tcBorders>
            <w:shd w:val="clear" w:color="auto" w:fill="auto"/>
          </w:tcPr>
          <w:p w14:paraId="6D5200BE" w14:textId="77777777" w:rsidR="000C5E71" w:rsidRPr="00981859" w:rsidRDefault="000C5E71" w:rsidP="00412427">
            <w:pPr>
              <w:numPr>
                <w:ilvl w:val="0"/>
                <w:numId w:val="12"/>
              </w:numPr>
              <w:overflowPunct w:val="0"/>
              <w:autoSpaceDE w:val="0"/>
              <w:autoSpaceDN w:val="0"/>
              <w:adjustRightInd w:val="0"/>
              <w:spacing w:after="0" w:line="240" w:lineRule="auto"/>
              <w:ind w:left="340" w:right="32" w:hanging="340"/>
              <w:textAlignment w:val="baseline"/>
              <w:rPr>
                <w:rFonts w:ascii="Arial Narrow" w:eastAsia="Times New Roman" w:hAnsi="Arial Narrow"/>
                <w:b/>
              </w:rPr>
            </w:pPr>
            <w:r w:rsidRPr="00981859">
              <w:rPr>
                <w:rFonts w:ascii="Arial Narrow" w:eastAsia="Times New Roman" w:hAnsi="Arial Narrow"/>
                <w:b/>
              </w:rPr>
              <w:lastRenderedPageBreak/>
              <w:t xml:space="preserve">Links learning to professional, disciplinary, industry and/or personal contexts </w:t>
            </w:r>
          </w:p>
          <w:p w14:paraId="6673B1E3" w14:textId="03F6B923" w:rsidR="003F2F6F" w:rsidRPr="007857B0" w:rsidRDefault="003F2F6F" w:rsidP="003F2F6F">
            <w:pPr>
              <w:overflowPunct w:val="0"/>
              <w:autoSpaceDE w:val="0"/>
              <w:autoSpaceDN w:val="0"/>
              <w:adjustRightInd w:val="0"/>
              <w:spacing w:before="240" w:after="120" w:line="240" w:lineRule="auto"/>
              <w:ind w:right="-284"/>
              <w:textAlignment w:val="baseline"/>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Observable Indicators (may include):</w:t>
            </w:r>
          </w:p>
          <w:p w14:paraId="7F7C5064" w14:textId="77777777" w:rsidR="003F2F6F" w:rsidRPr="007857B0" w:rsidRDefault="003F2F6F" w:rsidP="003F2F6F">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Provides opportunities for reflecting on the relevance of their discipline to industry, their profession and everyday life</w:t>
            </w:r>
          </w:p>
          <w:p w14:paraId="5F2500FD" w14:textId="77777777" w:rsidR="003F2F6F" w:rsidRPr="007857B0" w:rsidRDefault="003F2F6F" w:rsidP="003F2F6F">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Relates theory to real life situations, including personal, professional, industry and research contexts (or applications?).</w:t>
            </w:r>
          </w:p>
          <w:p w14:paraId="29A3E312" w14:textId="77777777" w:rsidR="003F2F6F" w:rsidRPr="007857B0" w:rsidRDefault="003F2F6F" w:rsidP="003F2F6F">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Facilitates learning activities that include simulated or real-life scenarios, e.g. case studies</w:t>
            </w:r>
          </w:p>
          <w:p w14:paraId="0F4AF85E" w14:textId="77777777" w:rsidR="003F2F6F" w:rsidRPr="007857B0" w:rsidRDefault="003F2F6F" w:rsidP="003F2F6F">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 xml:space="preserve">Contextualises graduate capabilities within disciplinary and professional contexts </w:t>
            </w:r>
          </w:p>
          <w:p w14:paraId="4A26E4EC" w14:textId="77777777" w:rsidR="003F2F6F" w:rsidRPr="007857B0" w:rsidRDefault="003F2F6F" w:rsidP="003F2F6F">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Provides examples from professional, disciplinary, industry or personal contexts. These may include images, videos, texts, biographies, products, artefacts and guest presenters.</w:t>
            </w:r>
          </w:p>
          <w:p w14:paraId="5129031B" w14:textId="77777777" w:rsidR="003F2F6F" w:rsidRPr="007857B0" w:rsidRDefault="003F2F6F" w:rsidP="003F2F6F">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Supports students’ engagement with research at a developmentally appropriate level.</w:t>
            </w:r>
          </w:p>
          <w:p w14:paraId="2D6906B1" w14:textId="77777777" w:rsidR="003F2F6F" w:rsidRPr="007857B0" w:rsidRDefault="003F2F6F" w:rsidP="003F2F6F">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Provides opportunities for research activities which are appropriate to the students’ level of understanding, e.g. critiquing a journal article, designing interview or survey questions</w:t>
            </w:r>
          </w:p>
          <w:p w14:paraId="31326CA6" w14:textId="77777777" w:rsidR="003F2F6F" w:rsidRPr="007857B0" w:rsidRDefault="003F2F6F" w:rsidP="003F2F6F">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Links learning to professional values and ethical conduct within the discipline</w:t>
            </w:r>
          </w:p>
          <w:p w14:paraId="35474A38" w14:textId="58944E8D" w:rsidR="000C5E71" w:rsidRPr="007857B0" w:rsidRDefault="003F2F6F" w:rsidP="007857B0">
            <w:pPr>
              <w:numPr>
                <w:ilvl w:val="1"/>
                <w:numId w:val="14"/>
              </w:numPr>
              <w:tabs>
                <w:tab w:val="clear" w:pos="1440"/>
              </w:tabs>
              <w:spacing w:after="120" w:line="240" w:lineRule="auto"/>
              <w:ind w:left="357" w:hanging="357"/>
              <w:textAlignment w:val="center"/>
              <w:rPr>
                <w:rFonts w:ascii="Arial Narrow" w:eastAsia="Times New Roman" w:hAnsi="Arial Narrow" w:cs="Calibri"/>
                <w:sz w:val="24"/>
                <w:szCs w:val="24"/>
                <w:lang w:eastAsia="en-AU"/>
              </w:rPr>
            </w:pPr>
            <w:r w:rsidRPr="007857B0">
              <w:rPr>
                <w:rFonts w:ascii="Arial Narrow" w:eastAsia="Times New Roman" w:hAnsi="Arial Narrow" w:cs="Calibri"/>
                <w:sz w:val="20"/>
                <w:szCs w:val="20"/>
                <w:lang w:eastAsia="en-AU"/>
              </w:rPr>
              <w:t>Links learning to current research and disciplinary scholarship</w:t>
            </w:r>
          </w:p>
        </w:tc>
        <w:tc>
          <w:tcPr>
            <w:tcW w:w="1370" w:type="dxa"/>
            <w:tcBorders>
              <w:top w:val="single" w:sz="8" w:space="0" w:color="000000"/>
              <w:left w:val="single" w:sz="8" w:space="0" w:color="000000"/>
              <w:right w:val="single" w:sz="8" w:space="0" w:color="000000"/>
            </w:tcBorders>
            <w:shd w:val="clear" w:color="auto" w:fill="auto"/>
          </w:tcPr>
          <w:p w14:paraId="3F177866" w14:textId="77777777"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Arial Narrow" w:eastAsia="Times New Roman" w:hAnsi="Arial Narrow"/>
              </w:rPr>
              <w:t>Effectiveness not clear</w:t>
            </w:r>
          </w:p>
          <w:p w14:paraId="0272A671" w14:textId="77777777"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p w14:paraId="1996DD37" w14:textId="0367F82C"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Wingdings" w:eastAsia="Wingdings" w:hAnsi="Wingdings" w:cs="Wingdings"/>
              </w:rPr>
              <w:t>o</w:t>
            </w:r>
          </w:p>
        </w:tc>
        <w:tc>
          <w:tcPr>
            <w:tcW w:w="1370" w:type="dxa"/>
            <w:tcBorders>
              <w:top w:val="single" w:sz="8" w:space="0" w:color="000000"/>
              <w:left w:val="single" w:sz="8" w:space="0" w:color="000000"/>
              <w:right w:val="single" w:sz="8" w:space="0" w:color="000000"/>
            </w:tcBorders>
            <w:shd w:val="clear" w:color="auto" w:fill="auto"/>
          </w:tcPr>
          <w:p w14:paraId="46CB59B6" w14:textId="77777777"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Arial Narrow" w:eastAsia="Times New Roman" w:hAnsi="Arial Narrow"/>
              </w:rPr>
              <w:t>Effective</w:t>
            </w:r>
          </w:p>
          <w:p w14:paraId="023D7735" w14:textId="77777777"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p w14:paraId="0B12E8CD" w14:textId="77777777"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p w14:paraId="48335C5E" w14:textId="6F79AAF5" w:rsidR="000C5E71" w:rsidRPr="00981859" w:rsidRDefault="000C5E71"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Wingdings" w:eastAsia="Wingdings" w:hAnsi="Wingdings" w:cs="Wingdings"/>
              </w:rPr>
              <w:t>o</w:t>
            </w:r>
          </w:p>
        </w:tc>
        <w:tc>
          <w:tcPr>
            <w:tcW w:w="1371" w:type="dxa"/>
            <w:tcBorders>
              <w:top w:val="single" w:sz="8" w:space="0" w:color="000000"/>
              <w:left w:val="single" w:sz="8" w:space="0" w:color="000000"/>
              <w:right w:val="single" w:sz="8" w:space="0" w:color="000000"/>
            </w:tcBorders>
            <w:shd w:val="clear" w:color="auto" w:fill="auto"/>
          </w:tcPr>
          <w:p w14:paraId="09FAB727" w14:textId="77777777" w:rsidR="000C5E71" w:rsidRPr="00981859" w:rsidRDefault="000C5E71" w:rsidP="00376D78">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Arial Narrow" w:eastAsia="Times New Roman" w:hAnsi="Arial Narrow"/>
              </w:rPr>
              <w:t>Very effective</w:t>
            </w:r>
          </w:p>
          <w:p w14:paraId="7250FA21" w14:textId="77777777" w:rsidR="000C5E71" w:rsidRDefault="000C5E71" w:rsidP="000F517C">
            <w:pPr>
              <w:overflowPunct w:val="0"/>
              <w:autoSpaceDE w:val="0"/>
              <w:autoSpaceDN w:val="0"/>
              <w:adjustRightInd w:val="0"/>
              <w:spacing w:line="240" w:lineRule="auto"/>
              <w:jc w:val="center"/>
              <w:textAlignment w:val="baseline"/>
              <w:rPr>
                <w:rFonts w:ascii="Arial Narrow" w:eastAsia="Times New Roman" w:hAnsi="Arial Narrow"/>
              </w:rPr>
            </w:pPr>
          </w:p>
          <w:p w14:paraId="2798AF36" w14:textId="77777777" w:rsidR="000C5E71" w:rsidRPr="00981859" w:rsidRDefault="000C5E71" w:rsidP="000F517C">
            <w:pPr>
              <w:overflowPunct w:val="0"/>
              <w:autoSpaceDE w:val="0"/>
              <w:autoSpaceDN w:val="0"/>
              <w:adjustRightInd w:val="0"/>
              <w:spacing w:line="240" w:lineRule="auto"/>
              <w:jc w:val="center"/>
              <w:textAlignment w:val="baseline"/>
              <w:rPr>
                <w:rFonts w:ascii="Arial Narrow" w:eastAsia="Times New Roman" w:hAnsi="Arial Narrow"/>
              </w:rPr>
            </w:pPr>
          </w:p>
          <w:p w14:paraId="14EB45B3" w14:textId="278681C3" w:rsidR="000C5E71" w:rsidRPr="00981859" w:rsidRDefault="000C5E71" w:rsidP="000F517C">
            <w:pPr>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Wingdings" w:eastAsia="Wingdings" w:hAnsi="Wingdings" w:cs="Wingdings"/>
              </w:rPr>
              <w:t>o</w:t>
            </w:r>
          </w:p>
        </w:tc>
      </w:tr>
      <w:tr w:rsidR="003F2F6F" w:rsidRPr="00981859" w14:paraId="59C40681" w14:textId="77777777" w:rsidTr="004B2DD1">
        <w:trPr>
          <w:cantSplit/>
          <w:trHeight w:val="1548"/>
        </w:trPr>
        <w:tc>
          <w:tcPr>
            <w:tcW w:w="10349" w:type="dxa"/>
            <w:gridSpan w:val="4"/>
            <w:tcBorders>
              <w:top w:val="single" w:sz="8" w:space="0" w:color="000000"/>
              <w:left w:val="single" w:sz="8" w:space="0" w:color="000000"/>
              <w:bottom w:val="single" w:sz="8" w:space="0" w:color="000000"/>
              <w:right w:val="single" w:sz="8" w:space="0" w:color="000000"/>
            </w:tcBorders>
            <w:shd w:val="clear" w:color="auto" w:fill="auto"/>
          </w:tcPr>
          <w:p w14:paraId="610D17F4" w14:textId="77777777" w:rsidR="003F2F6F" w:rsidRDefault="003F2F6F" w:rsidP="000C5E71">
            <w:pPr>
              <w:overflowPunct w:val="0"/>
              <w:autoSpaceDE w:val="0"/>
              <w:autoSpaceDN w:val="0"/>
              <w:adjustRightInd w:val="0"/>
              <w:spacing w:line="240" w:lineRule="auto"/>
              <w:ind w:left="357" w:right="34"/>
              <w:textAlignment w:val="baseline"/>
              <w:rPr>
                <w:rFonts w:ascii="Arial Narrow" w:eastAsia="Times New Roman" w:hAnsi="Arial Narrow"/>
                <w:color w:val="4F81BD"/>
              </w:rPr>
            </w:pPr>
            <w:r w:rsidRPr="00981859">
              <w:rPr>
                <w:rFonts w:ascii="Arial Narrow" w:eastAsia="Times New Roman" w:hAnsi="Arial Narrow"/>
                <w:color w:val="4F81BD"/>
              </w:rPr>
              <w:t>Enter observations and descriptive comments here.</w:t>
            </w:r>
          </w:p>
          <w:p w14:paraId="48435295" w14:textId="77777777" w:rsidR="003F2F6F" w:rsidRPr="00981859" w:rsidRDefault="003F2F6F" w:rsidP="00376D78">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tc>
      </w:tr>
      <w:tr w:rsidR="003F2F6F" w:rsidRPr="00981859" w14:paraId="38DBB708" w14:textId="77777777" w:rsidTr="00981859">
        <w:trPr>
          <w:cantSplit/>
          <w:trHeight w:val="1548"/>
        </w:trPr>
        <w:tc>
          <w:tcPr>
            <w:tcW w:w="6238" w:type="dxa"/>
            <w:tcBorders>
              <w:top w:val="single" w:sz="8" w:space="0" w:color="000000"/>
              <w:left w:val="single" w:sz="8" w:space="0" w:color="000000"/>
              <w:bottom w:val="single" w:sz="8" w:space="0" w:color="000000"/>
              <w:right w:val="single" w:sz="8" w:space="0" w:color="000000"/>
            </w:tcBorders>
            <w:shd w:val="clear" w:color="auto" w:fill="auto"/>
          </w:tcPr>
          <w:p w14:paraId="73F25487" w14:textId="77777777" w:rsidR="003F2F6F" w:rsidRPr="00981859" w:rsidRDefault="003F2F6F" w:rsidP="00412427">
            <w:pPr>
              <w:numPr>
                <w:ilvl w:val="0"/>
                <w:numId w:val="12"/>
              </w:numPr>
              <w:overflowPunct w:val="0"/>
              <w:autoSpaceDE w:val="0"/>
              <w:autoSpaceDN w:val="0"/>
              <w:adjustRightInd w:val="0"/>
              <w:spacing w:after="0" w:line="240" w:lineRule="auto"/>
              <w:ind w:left="340" w:right="32" w:hanging="340"/>
              <w:textAlignment w:val="baseline"/>
              <w:rPr>
                <w:rFonts w:ascii="Arial Narrow" w:eastAsia="Times New Roman" w:hAnsi="Arial Narrow"/>
                <w:color w:val="4F81BD"/>
              </w:rPr>
            </w:pPr>
            <w:r w:rsidRPr="00981859">
              <w:rPr>
                <w:rFonts w:ascii="Arial Narrow" w:eastAsia="Times New Roman" w:hAnsi="Arial Narrow"/>
                <w:b/>
              </w:rPr>
              <w:t>Challenges and supports student learning</w:t>
            </w:r>
            <w:r w:rsidRPr="00981859">
              <w:rPr>
                <w:rFonts w:ascii="Arial Narrow" w:eastAsia="Times New Roman" w:hAnsi="Arial Narrow"/>
                <w:color w:val="4F81BD"/>
              </w:rPr>
              <w:t xml:space="preserve"> </w:t>
            </w:r>
          </w:p>
          <w:p w14:paraId="7FEDFFC1" w14:textId="5AF82D58" w:rsidR="003F2F6F" w:rsidRDefault="003F2F6F" w:rsidP="00AF5EBA">
            <w:pPr>
              <w:tabs>
                <w:tab w:val="left" w:pos="4815"/>
              </w:tabs>
              <w:overflowPunct w:val="0"/>
              <w:autoSpaceDE w:val="0"/>
              <w:autoSpaceDN w:val="0"/>
              <w:adjustRightInd w:val="0"/>
              <w:spacing w:line="240" w:lineRule="auto"/>
              <w:ind w:left="357" w:right="34"/>
              <w:textAlignment w:val="baseline"/>
              <w:rPr>
                <w:rFonts w:ascii="Arial Narrow" w:eastAsia="Times New Roman" w:hAnsi="Arial Narrow"/>
                <w:color w:val="4F81BD"/>
              </w:rPr>
            </w:pPr>
            <w:r>
              <w:rPr>
                <w:rFonts w:ascii="Arial Narrow" w:eastAsia="Times New Roman" w:hAnsi="Arial Narrow"/>
                <w:color w:val="4F81BD"/>
              </w:rPr>
              <w:tab/>
            </w:r>
          </w:p>
          <w:p w14:paraId="600BEDE0" w14:textId="41889216" w:rsidR="003F2F6F" w:rsidRPr="007857B0" w:rsidRDefault="003F2F6F" w:rsidP="003F2F6F">
            <w:pPr>
              <w:overflowPunct w:val="0"/>
              <w:autoSpaceDE w:val="0"/>
              <w:autoSpaceDN w:val="0"/>
              <w:adjustRightInd w:val="0"/>
              <w:spacing w:after="160" w:line="240" w:lineRule="auto"/>
              <w:textAlignment w:val="baseline"/>
              <w:rPr>
                <w:rFonts w:ascii="Arial Narrow" w:eastAsia="Times New Roman" w:hAnsi="Arial Narrow"/>
                <w:sz w:val="20"/>
                <w:szCs w:val="20"/>
              </w:rPr>
            </w:pPr>
            <w:r w:rsidRPr="007857B0">
              <w:rPr>
                <w:rFonts w:ascii="Arial Narrow" w:eastAsia="Times New Roman" w:hAnsi="Arial Narrow"/>
                <w:sz w:val="20"/>
                <w:szCs w:val="20"/>
              </w:rPr>
              <w:t>Observable Indicators (may include):</w:t>
            </w:r>
          </w:p>
          <w:p w14:paraId="44B18F74" w14:textId="77777777" w:rsidR="003F2F6F" w:rsidRPr="007857B0" w:rsidRDefault="003F2F6F" w:rsidP="003F2F6F">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Supports students in taking responsibility for their own independent learning</w:t>
            </w:r>
          </w:p>
          <w:p w14:paraId="6AD93040" w14:textId="77777777" w:rsidR="003F2F6F" w:rsidRPr="007857B0" w:rsidRDefault="003F2F6F" w:rsidP="003F2F6F">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Challenges students intellectually by asking them to justify their conclusions (“What do you think is going on”; “Why”; “What if …?” etc.)</w:t>
            </w:r>
          </w:p>
          <w:p w14:paraId="291D02A9" w14:textId="77777777" w:rsidR="003F2F6F" w:rsidRPr="007857B0" w:rsidRDefault="003F2F6F" w:rsidP="003F2F6F">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Encourages students to “construct“ their individual conceptual understanding</w:t>
            </w:r>
          </w:p>
          <w:p w14:paraId="421629CC" w14:textId="64DAB8D4" w:rsidR="003F2F6F" w:rsidRPr="007857B0" w:rsidRDefault="003F2F6F" w:rsidP="007857B0">
            <w:pPr>
              <w:numPr>
                <w:ilvl w:val="1"/>
                <w:numId w:val="14"/>
              </w:numPr>
              <w:tabs>
                <w:tab w:val="clear" w:pos="1440"/>
              </w:tabs>
              <w:spacing w:after="40" w:line="240" w:lineRule="auto"/>
              <w:ind w:left="357" w:hanging="357"/>
              <w:textAlignment w:val="center"/>
              <w:rPr>
                <w:rFonts w:ascii="Arial Narrow" w:eastAsia="Times New Roman" w:hAnsi="Arial Narrow" w:cs="Calibri"/>
                <w:sz w:val="24"/>
                <w:szCs w:val="24"/>
                <w:lang w:eastAsia="en-AU"/>
              </w:rPr>
            </w:pPr>
            <w:r w:rsidRPr="007857B0">
              <w:rPr>
                <w:rFonts w:ascii="Arial Narrow" w:eastAsia="Times New Roman" w:hAnsi="Arial Narrow" w:cs="Calibri"/>
                <w:sz w:val="20"/>
                <w:szCs w:val="20"/>
                <w:lang w:eastAsia="en-AU"/>
              </w:rPr>
              <w:t>Encourages deep (rather than surface) approaches to learning by requiring students to relate ideas to one another, connect their learning to previous experiences or demonstrate their own understanding of concepts</w:t>
            </w:r>
          </w:p>
        </w:tc>
        <w:tc>
          <w:tcPr>
            <w:tcW w:w="1370" w:type="dxa"/>
            <w:tcBorders>
              <w:top w:val="single" w:sz="8" w:space="0" w:color="000000"/>
              <w:left w:val="single" w:sz="8" w:space="0" w:color="000000"/>
              <w:right w:val="single" w:sz="8" w:space="0" w:color="000000"/>
            </w:tcBorders>
            <w:shd w:val="clear" w:color="auto" w:fill="auto"/>
          </w:tcPr>
          <w:p w14:paraId="48A109AC" w14:textId="77777777" w:rsidR="003F2F6F" w:rsidRPr="00981859" w:rsidRDefault="003F2F6F" w:rsidP="00C31B6A">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Arial Narrow" w:eastAsia="Times New Roman" w:hAnsi="Arial Narrow"/>
              </w:rPr>
              <w:t>Effectiveness not clear</w:t>
            </w:r>
          </w:p>
          <w:p w14:paraId="64FCF2A9" w14:textId="77777777" w:rsidR="003F2F6F" w:rsidRPr="00981859" w:rsidRDefault="003F2F6F" w:rsidP="00C31B6A">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p w14:paraId="626F9C42" w14:textId="56F61BCE" w:rsidR="003F2F6F" w:rsidRPr="00981859" w:rsidRDefault="003F2F6F"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Wingdings" w:eastAsia="Wingdings" w:hAnsi="Wingdings" w:cs="Wingdings"/>
              </w:rPr>
              <w:t>o</w:t>
            </w:r>
          </w:p>
        </w:tc>
        <w:tc>
          <w:tcPr>
            <w:tcW w:w="1370" w:type="dxa"/>
            <w:tcBorders>
              <w:top w:val="single" w:sz="8" w:space="0" w:color="000000"/>
              <w:left w:val="single" w:sz="8" w:space="0" w:color="000000"/>
              <w:right w:val="single" w:sz="8" w:space="0" w:color="000000"/>
            </w:tcBorders>
            <w:shd w:val="clear" w:color="auto" w:fill="auto"/>
          </w:tcPr>
          <w:p w14:paraId="14BF5251" w14:textId="77777777" w:rsidR="003F2F6F" w:rsidRPr="00981859" w:rsidRDefault="003F2F6F" w:rsidP="00C31B6A">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Arial Narrow" w:eastAsia="Times New Roman" w:hAnsi="Arial Narrow"/>
              </w:rPr>
              <w:t>Effective</w:t>
            </w:r>
          </w:p>
          <w:p w14:paraId="0AC5AC25" w14:textId="77777777" w:rsidR="003F2F6F" w:rsidRPr="00981859" w:rsidRDefault="003F2F6F" w:rsidP="00C31B6A">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p w14:paraId="5C69BC31" w14:textId="77777777" w:rsidR="003F2F6F" w:rsidRPr="00981859" w:rsidRDefault="003F2F6F" w:rsidP="00C31B6A">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p w14:paraId="2A48C352" w14:textId="5F6578D8" w:rsidR="003F2F6F" w:rsidRPr="00981859" w:rsidRDefault="003F2F6F" w:rsidP="000F517C">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Wingdings" w:eastAsia="Wingdings" w:hAnsi="Wingdings" w:cs="Wingdings"/>
              </w:rPr>
              <w:t>o</w:t>
            </w:r>
          </w:p>
        </w:tc>
        <w:tc>
          <w:tcPr>
            <w:tcW w:w="1371" w:type="dxa"/>
            <w:tcBorders>
              <w:top w:val="single" w:sz="8" w:space="0" w:color="000000"/>
              <w:left w:val="single" w:sz="8" w:space="0" w:color="000000"/>
              <w:right w:val="single" w:sz="8" w:space="0" w:color="000000"/>
            </w:tcBorders>
            <w:shd w:val="clear" w:color="auto" w:fill="auto"/>
          </w:tcPr>
          <w:p w14:paraId="0A07CDA4" w14:textId="77777777" w:rsidR="003F2F6F" w:rsidRPr="00981859" w:rsidRDefault="003F2F6F" w:rsidP="00C31B6A">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Arial Narrow" w:eastAsia="Times New Roman" w:hAnsi="Arial Narrow"/>
              </w:rPr>
              <w:t>Very effective</w:t>
            </w:r>
          </w:p>
          <w:p w14:paraId="6868C2D3" w14:textId="77777777" w:rsidR="003F2F6F" w:rsidRPr="00981859" w:rsidRDefault="003F2F6F" w:rsidP="00C31B6A">
            <w:pPr>
              <w:overflowPunct w:val="0"/>
              <w:autoSpaceDE w:val="0"/>
              <w:autoSpaceDN w:val="0"/>
              <w:adjustRightInd w:val="0"/>
              <w:spacing w:line="240" w:lineRule="auto"/>
              <w:jc w:val="center"/>
              <w:textAlignment w:val="baseline"/>
              <w:rPr>
                <w:rFonts w:ascii="Arial Narrow" w:eastAsia="Times New Roman" w:hAnsi="Arial Narrow"/>
              </w:rPr>
            </w:pPr>
          </w:p>
          <w:p w14:paraId="160705FA" w14:textId="77777777" w:rsidR="003F2F6F" w:rsidRDefault="003F2F6F" w:rsidP="00C31B6A">
            <w:pPr>
              <w:overflowPunct w:val="0"/>
              <w:autoSpaceDE w:val="0"/>
              <w:autoSpaceDN w:val="0"/>
              <w:adjustRightInd w:val="0"/>
              <w:spacing w:line="240" w:lineRule="auto"/>
              <w:jc w:val="center"/>
              <w:textAlignment w:val="baseline"/>
              <w:rPr>
                <w:rFonts w:ascii="Arial Narrow" w:eastAsia="Times New Roman" w:hAnsi="Arial Narrow"/>
              </w:rPr>
            </w:pPr>
          </w:p>
          <w:p w14:paraId="089E381F" w14:textId="267CFBD3" w:rsidR="003F2F6F" w:rsidRPr="00981859" w:rsidRDefault="003F2F6F" w:rsidP="000F517C">
            <w:pPr>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Wingdings" w:eastAsia="Wingdings" w:hAnsi="Wingdings" w:cs="Wingdings"/>
              </w:rPr>
              <w:t>o</w:t>
            </w:r>
          </w:p>
        </w:tc>
      </w:tr>
      <w:tr w:rsidR="007857B0" w:rsidRPr="00981859" w14:paraId="6AF22DD1" w14:textId="77777777" w:rsidTr="00850747">
        <w:trPr>
          <w:cantSplit/>
          <w:trHeight w:val="1548"/>
        </w:trPr>
        <w:tc>
          <w:tcPr>
            <w:tcW w:w="10349" w:type="dxa"/>
            <w:gridSpan w:val="4"/>
            <w:tcBorders>
              <w:top w:val="single" w:sz="8" w:space="0" w:color="000000"/>
              <w:left w:val="single" w:sz="8" w:space="0" w:color="000000"/>
              <w:bottom w:val="single" w:sz="8" w:space="0" w:color="000000"/>
              <w:right w:val="single" w:sz="8" w:space="0" w:color="000000"/>
            </w:tcBorders>
            <w:shd w:val="clear" w:color="auto" w:fill="auto"/>
          </w:tcPr>
          <w:p w14:paraId="6DB2017A" w14:textId="77777777" w:rsidR="007857B0" w:rsidRDefault="007857B0" w:rsidP="003F2F6F">
            <w:pPr>
              <w:overflowPunct w:val="0"/>
              <w:autoSpaceDE w:val="0"/>
              <w:autoSpaceDN w:val="0"/>
              <w:adjustRightInd w:val="0"/>
              <w:spacing w:line="240" w:lineRule="auto"/>
              <w:ind w:left="357" w:right="34"/>
              <w:textAlignment w:val="baseline"/>
              <w:rPr>
                <w:rFonts w:ascii="Arial Narrow" w:eastAsia="Times New Roman" w:hAnsi="Arial Narrow"/>
                <w:color w:val="4F81BD"/>
              </w:rPr>
            </w:pPr>
            <w:r w:rsidRPr="00981859">
              <w:rPr>
                <w:rFonts w:ascii="Arial Narrow" w:eastAsia="Times New Roman" w:hAnsi="Arial Narrow"/>
                <w:color w:val="4F81BD"/>
              </w:rPr>
              <w:t>Enter observations and descriptive comments here.</w:t>
            </w:r>
          </w:p>
          <w:p w14:paraId="6431F0DD" w14:textId="77777777" w:rsidR="007857B0" w:rsidRPr="00981859" w:rsidRDefault="007857B0" w:rsidP="00C31B6A">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tc>
      </w:tr>
      <w:tr w:rsidR="003F2F6F" w:rsidRPr="00981859" w14:paraId="461E93E9" w14:textId="77777777" w:rsidTr="00981859">
        <w:trPr>
          <w:cantSplit/>
          <w:trHeight w:val="1555"/>
        </w:trPr>
        <w:tc>
          <w:tcPr>
            <w:tcW w:w="6238" w:type="dxa"/>
            <w:tcBorders>
              <w:top w:val="single" w:sz="8" w:space="0" w:color="000000"/>
              <w:left w:val="single" w:sz="8" w:space="0" w:color="000000"/>
              <w:right w:val="single" w:sz="8" w:space="0" w:color="000000"/>
            </w:tcBorders>
            <w:shd w:val="clear" w:color="auto" w:fill="auto"/>
          </w:tcPr>
          <w:p w14:paraId="60098978" w14:textId="5823781E" w:rsidR="003F2F6F" w:rsidRDefault="003F2F6F" w:rsidP="00412427">
            <w:pPr>
              <w:numPr>
                <w:ilvl w:val="0"/>
                <w:numId w:val="12"/>
              </w:numPr>
              <w:overflowPunct w:val="0"/>
              <w:autoSpaceDE w:val="0"/>
              <w:autoSpaceDN w:val="0"/>
              <w:adjustRightInd w:val="0"/>
              <w:spacing w:after="0" w:line="240" w:lineRule="auto"/>
              <w:ind w:left="340" w:right="32" w:hanging="340"/>
              <w:textAlignment w:val="baseline"/>
              <w:rPr>
                <w:rFonts w:ascii="Arial Narrow" w:eastAsia="Times New Roman" w:hAnsi="Arial Narrow"/>
                <w:b/>
              </w:rPr>
            </w:pPr>
            <w:r w:rsidRPr="00981859">
              <w:rPr>
                <w:rFonts w:ascii="Arial Narrow" w:eastAsia="Times New Roman" w:hAnsi="Arial Narrow"/>
                <w:b/>
              </w:rPr>
              <w:lastRenderedPageBreak/>
              <w:t xml:space="preserve">Communicates expectations and requirements </w:t>
            </w:r>
          </w:p>
          <w:p w14:paraId="63C40C4F" w14:textId="77777777" w:rsidR="003F2F6F" w:rsidRPr="00981859" w:rsidRDefault="003F2F6F" w:rsidP="003F2F6F">
            <w:pPr>
              <w:overflowPunct w:val="0"/>
              <w:autoSpaceDE w:val="0"/>
              <w:autoSpaceDN w:val="0"/>
              <w:adjustRightInd w:val="0"/>
              <w:spacing w:after="0" w:line="240" w:lineRule="auto"/>
              <w:ind w:left="340" w:right="32"/>
              <w:textAlignment w:val="baseline"/>
              <w:rPr>
                <w:rFonts w:ascii="Arial Narrow" w:eastAsia="Times New Roman" w:hAnsi="Arial Narrow"/>
                <w:b/>
              </w:rPr>
            </w:pPr>
          </w:p>
          <w:p w14:paraId="55C4A334" w14:textId="7B904336" w:rsidR="003F2F6F" w:rsidRPr="007857B0" w:rsidRDefault="003F2F6F" w:rsidP="003F2F6F">
            <w:pPr>
              <w:overflowPunct w:val="0"/>
              <w:autoSpaceDE w:val="0"/>
              <w:autoSpaceDN w:val="0"/>
              <w:adjustRightInd w:val="0"/>
              <w:spacing w:after="160" w:line="240" w:lineRule="auto"/>
              <w:textAlignment w:val="baseline"/>
              <w:rPr>
                <w:rFonts w:ascii="Arial Narrow" w:eastAsia="Times New Roman" w:hAnsi="Arial Narrow"/>
                <w:sz w:val="20"/>
                <w:szCs w:val="20"/>
              </w:rPr>
            </w:pPr>
            <w:r w:rsidRPr="007857B0">
              <w:rPr>
                <w:rFonts w:ascii="Arial Narrow" w:eastAsia="Times New Roman" w:hAnsi="Arial Narrow"/>
                <w:sz w:val="20"/>
                <w:szCs w:val="20"/>
              </w:rPr>
              <w:t>Observable Indicators (may include)</w:t>
            </w:r>
            <w:r w:rsidR="007857B0" w:rsidRPr="007857B0">
              <w:rPr>
                <w:rFonts w:ascii="Arial Narrow" w:eastAsia="Times New Roman" w:hAnsi="Arial Narrow"/>
                <w:sz w:val="20"/>
                <w:szCs w:val="20"/>
              </w:rPr>
              <w:t>:</w:t>
            </w:r>
          </w:p>
          <w:p w14:paraId="73B5E970" w14:textId="77777777" w:rsidR="003F2F6F" w:rsidRPr="007857B0" w:rsidRDefault="003F2F6F" w:rsidP="003F2F6F">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Makes relevant key learning outcomes explicit</w:t>
            </w:r>
          </w:p>
          <w:p w14:paraId="24C96EF1" w14:textId="77777777" w:rsidR="003F2F6F" w:rsidRPr="007857B0" w:rsidRDefault="003F2F6F" w:rsidP="003F2F6F">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Links activities to key learning outcomes</w:t>
            </w:r>
          </w:p>
          <w:p w14:paraId="5EB1D3C3" w14:textId="77777777" w:rsidR="003F2F6F" w:rsidRPr="007857B0" w:rsidRDefault="003F2F6F" w:rsidP="003F2F6F">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Establishes expectations about class preparation and participation</w:t>
            </w:r>
          </w:p>
          <w:p w14:paraId="6715D33A" w14:textId="77777777" w:rsidR="003F2F6F" w:rsidRPr="007857B0" w:rsidRDefault="003F2F6F" w:rsidP="003F2F6F">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Establishes ground rules for student – student and student – lecturer interactions, such as discussions or pair and group work</w:t>
            </w:r>
          </w:p>
          <w:p w14:paraId="4B554DC8" w14:textId="77777777" w:rsidR="003F2F6F" w:rsidRPr="007857B0" w:rsidRDefault="003F2F6F" w:rsidP="003F2F6F">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Clarifies the relevance of learning to assessment</w:t>
            </w:r>
          </w:p>
          <w:p w14:paraId="09E0E7AE" w14:textId="148BD968" w:rsidR="003F2F6F" w:rsidRPr="007857B0" w:rsidRDefault="003F2F6F" w:rsidP="007857B0">
            <w:pPr>
              <w:numPr>
                <w:ilvl w:val="1"/>
                <w:numId w:val="14"/>
              </w:numPr>
              <w:tabs>
                <w:tab w:val="clear" w:pos="1440"/>
              </w:tabs>
              <w:spacing w:after="120" w:line="240" w:lineRule="auto"/>
              <w:ind w:left="357" w:hanging="357"/>
              <w:textAlignment w:val="center"/>
              <w:rPr>
                <w:rFonts w:ascii="Arial Narrow" w:eastAsia="Times New Roman" w:hAnsi="Arial Narrow" w:cs="Calibri"/>
                <w:sz w:val="24"/>
                <w:szCs w:val="24"/>
                <w:lang w:eastAsia="en-AU"/>
              </w:rPr>
            </w:pPr>
            <w:r w:rsidRPr="007857B0">
              <w:rPr>
                <w:rFonts w:ascii="Arial Narrow" w:eastAsia="Times New Roman" w:hAnsi="Arial Narrow" w:cs="Calibri"/>
                <w:sz w:val="20"/>
                <w:szCs w:val="20"/>
                <w:lang w:eastAsia="en-AU"/>
              </w:rPr>
              <w:t>Clarifies the relevance of activities for student learning</w:t>
            </w:r>
          </w:p>
        </w:tc>
        <w:tc>
          <w:tcPr>
            <w:tcW w:w="1370" w:type="dxa"/>
            <w:tcBorders>
              <w:top w:val="single" w:sz="8" w:space="0" w:color="000000"/>
              <w:left w:val="single" w:sz="8" w:space="0" w:color="000000"/>
              <w:right w:val="single" w:sz="8" w:space="0" w:color="000000"/>
            </w:tcBorders>
            <w:shd w:val="clear" w:color="auto" w:fill="auto"/>
          </w:tcPr>
          <w:p w14:paraId="511DDCC8" w14:textId="77777777" w:rsidR="003F2F6F" w:rsidRPr="00981859" w:rsidRDefault="003F2F6F" w:rsidP="008E37F5">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Arial Narrow" w:eastAsia="Times New Roman" w:hAnsi="Arial Narrow"/>
              </w:rPr>
              <w:t>Effectiveness not clear</w:t>
            </w:r>
          </w:p>
          <w:p w14:paraId="01ABB582" w14:textId="77777777" w:rsidR="003F2F6F" w:rsidRPr="00981859" w:rsidRDefault="003F2F6F" w:rsidP="008E37F5">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p w14:paraId="6151F0E5" w14:textId="335EEF54" w:rsidR="003F2F6F" w:rsidRPr="00981859" w:rsidRDefault="003F2F6F" w:rsidP="00C31B6A">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Wingdings" w:eastAsia="Wingdings" w:hAnsi="Wingdings" w:cs="Wingdings"/>
              </w:rPr>
              <w:t>o</w:t>
            </w:r>
          </w:p>
        </w:tc>
        <w:tc>
          <w:tcPr>
            <w:tcW w:w="1370" w:type="dxa"/>
            <w:tcBorders>
              <w:top w:val="single" w:sz="8" w:space="0" w:color="000000"/>
              <w:left w:val="single" w:sz="8" w:space="0" w:color="000000"/>
              <w:right w:val="single" w:sz="8" w:space="0" w:color="000000"/>
            </w:tcBorders>
            <w:shd w:val="clear" w:color="auto" w:fill="auto"/>
          </w:tcPr>
          <w:p w14:paraId="7642AAC0" w14:textId="77777777" w:rsidR="003F2F6F" w:rsidRPr="00981859" w:rsidRDefault="003F2F6F" w:rsidP="008E37F5">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Arial Narrow" w:eastAsia="Times New Roman" w:hAnsi="Arial Narrow"/>
              </w:rPr>
              <w:t>Effective</w:t>
            </w:r>
            <w:r w:rsidRPr="00981859">
              <w:rPr>
                <w:rFonts w:ascii="Arial Narrow" w:eastAsia="Times New Roman" w:hAnsi="Arial Narrow"/>
              </w:rPr>
              <w:br/>
            </w:r>
          </w:p>
          <w:p w14:paraId="769D7165" w14:textId="77777777" w:rsidR="003F2F6F" w:rsidRPr="00981859" w:rsidRDefault="003F2F6F" w:rsidP="008E37F5">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p w14:paraId="7FF13AC1" w14:textId="11143465" w:rsidR="003F2F6F" w:rsidRPr="00981859" w:rsidRDefault="003F2F6F" w:rsidP="00C31B6A">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Wingdings" w:eastAsia="Wingdings" w:hAnsi="Wingdings" w:cs="Wingdings"/>
              </w:rPr>
              <w:t>o</w:t>
            </w:r>
          </w:p>
        </w:tc>
        <w:tc>
          <w:tcPr>
            <w:tcW w:w="1371" w:type="dxa"/>
            <w:tcBorders>
              <w:top w:val="single" w:sz="8" w:space="0" w:color="000000"/>
              <w:left w:val="single" w:sz="8" w:space="0" w:color="000000"/>
              <w:right w:val="single" w:sz="8" w:space="0" w:color="000000"/>
            </w:tcBorders>
            <w:shd w:val="clear" w:color="auto" w:fill="auto"/>
          </w:tcPr>
          <w:p w14:paraId="3368E9FC" w14:textId="77777777" w:rsidR="003F2F6F" w:rsidRPr="00981859" w:rsidRDefault="003F2F6F" w:rsidP="008E37F5">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Arial Narrow" w:eastAsia="Times New Roman" w:hAnsi="Arial Narrow"/>
              </w:rPr>
              <w:t>Very effective</w:t>
            </w:r>
          </w:p>
          <w:p w14:paraId="5AE54921" w14:textId="77777777" w:rsidR="003F2F6F" w:rsidRPr="00981859" w:rsidRDefault="003F2F6F" w:rsidP="008E37F5">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p w14:paraId="29335600" w14:textId="77777777" w:rsidR="003F2F6F" w:rsidRDefault="003F2F6F" w:rsidP="008E37F5">
            <w:pPr>
              <w:overflowPunct w:val="0"/>
              <w:autoSpaceDE w:val="0"/>
              <w:autoSpaceDN w:val="0"/>
              <w:adjustRightInd w:val="0"/>
              <w:spacing w:line="240" w:lineRule="auto"/>
              <w:jc w:val="center"/>
              <w:textAlignment w:val="baseline"/>
              <w:rPr>
                <w:rFonts w:ascii="Arial Narrow" w:eastAsia="Times New Roman" w:hAnsi="Arial Narrow"/>
              </w:rPr>
            </w:pPr>
          </w:p>
          <w:p w14:paraId="32857D24" w14:textId="3176FDC4" w:rsidR="003F2F6F" w:rsidRPr="00981859" w:rsidRDefault="003F2F6F" w:rsidP="00C31B6A">
            <w:pPr>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Wingdings" w:eastAsia="Wingdings" w:hAnsi="Wingdings" w:cs="Wingdings"/>
              </w:rPr>
              <w:t>o</w:t>
            </w:r>
          </w:p>
        </w:tc>
      </w:tr>
      <w:tr w:rsidR="007857B0" w:rsidRPr="00981859" w14:paraId="3903271B" w14:textId="77777777" w:rsidTr="00CE085D">
        <w:trPr>
          <w:cantSplit/>
          <w:trHeight w:val="1555"/>
        </w:trPr>
        <w:tc>
          <w:tcPr>
            <w:tcW w:w="10349" w:type="dxa"/>
            <w:gridSpan w:val="4"/>
            <w:tcBorders>
              <w:top w:val="single" w:sz="8" w:space="0" w:color="000000"/>
              <w:left w:val="single" w:sz="8" w:space="0" w:color="000000"/>
              <w:right w:val="single" w:sz="8" w:space="0" w:color="000000"/>
            </w:tcBorders>
            <w:shd w:val="clear" w:color="auto" w:fill="auto"/>
          </w:tcPr>
          <w:p w14:paraId="0C35DAC1" w14:textId="77777777" w:rsidR="007857B0" w:rsidRDefault="007857B0" w:rsidP="003F2F6F">
            <w:pPr>
              <w:overflowPunct w:val="0"/>
              <w:autoSpaceDE w:val="0"/>
              <w:autoSpaceDN w:val="0"/>
              <w:adjustRightInd w:val="0"/>
              <w:spacing w:line="240" w:lineRule="auto"/>
              <w:ind w:left="357" w:right="34"/>
              <w:textAlignment w:val="baseline"/>
              <w:rPr>
                <w:rFonts w:ascii="Arial Narrow" w:eastAsia="Times New Roman" w:hAnsi="Arial Narrow"/>
                <w:color w:val="4F81BD"/>
              </w:rPr>
            </w:pPr>
            <w:r w:rsidRPr="00981859">
              <w:rPr>
                <w:rFonts w:ascii="Arial Narrow" w:eastAsia="Times New Roman" w:hAnsi="Arial Narrow"/>
                <w:color w:val="4F81BD"/>
              </w:rPr>
              <w:t>Enter observations and descriptive comments here.</w:t>
            </w:r>
          </w:p>
          <w:p w14:paraId="7FECC309" w14:textId="77777777" w:rsidR="007857B0" w:rsidRPr="00981859" w:rsidRDefault="007857B0" w:rsidP="008E37F5">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tc>
      </w:tr>
      <w:tr w:rsidR="007857B0" w:rsidRPr="00981859" w14:paraId="3FDAFF93" w14:textId="77777777" w:rsidTr="007857B0">
        <w:trPr>
          <w:cantSplit/>
          <w:trHeight w:val="1548"/>
        </w:trPr>
        <w:tc>
          <w:tcPr>
            <w:tcW w:w="6238" w:type="dxa"/>
            <w:tcBorders>
              <w:top w:val="single" w:sz="8" w:space="0" w:color="000000"/>
              <w:left w:val="single" w:sz="8" w:space="0" w:color="000000"/>
              <w:bottom w:val="single" w:sz="8" w:space="0" w:color="000000"/>
              <w:right w:val="single" w:sz="8" w:space="0" w:color="000000"/>
            </w:tcBorders>
            <w:shd w:val="clear" w:color="auto" w:fill="auto"/>
          </w:tcPr>
          <w:p w14:paraId="1E1D3693" w14:textId="26C11AF8" w:rsidR="007857B0" w:rsidRPr="007857B0" w:rsidRDefault="007857B0" w:rsidP="007857B0">
            <w:pPr>
              <w:numPr>
                <w:ilvl w:val="0"/>
                <w:numId w:val="12"/>
              </w:numPr>
              <w:overflowPunct w:val="0"/>
              <w:autoSpaceDE w:val="0"/>
              <w:autoSpaceDN w:val="0"/>
              <w:adjustRightInd w:val="0"/>
              <w:spacing w:after="0" w:line="240" w:lineRule="auto"/>
              <w:ind w:left="340" w:right="32" w:hanging="340"/>
              <w:textAlignment w:val="baseline"/>
              <w:rPr>
                <w:rFonts w:ascii="Arial Narrow" w:eastAsia="Times New Roman" w:hAnsi="Arial Narrow"/>
              </w:rPr>
            </w:pPr>
            <w:r w:rsidRPr="00981859">
              <w:rPr>
                <w:rFonts w:ascii="Arial Narrow" w:eastAsia="Times New Roman" w:hAnsi="Arial Narrow"/>
                <w:b/>
              </w:rPr>
              <w:t>Caters for student diversity</w:t>
            </w:r>
          </w:p>
          <w:p w14:paraId="593463B9" w14:textId="77777777" w:rsidR="007857B0" w:rsidRPr="00981859" w:rsidRDefault="007857B0" w:rsidP="007857B0">
            <w:pPr>
              <w:overflowPunct w:val="0"/>
              <w:autoSpaceDE w:val="0"/>
              <w:autoSpaceDN w:val="0"/>
              <w:adjustRightInd w:val="0"/>
              <w:spacing w:after="0" w:line="240" w:lineRule="auto"/>
              <w:ind w:left="340" w:right="32"/>
              <w:textAlignment w:val="baseline"/>
              <w:rPr>
                <w:rFonts w:ascii="Arial Narrow" w:eastAsia="Times New Roman" w:hAnsi="Arial Narrow"/>
              </w:rPr>
            </w:pPr>
          </w:p>
          <w:p w14:paraId="294DA7A8" w14:textId="64571367" w:rsidR="007857B0" w:rsidRPr="007857B0" w:rsidRDefault="007857B0" w:rsidP="007857B0">
            <w:pPr>
              <w:overflowPunct w:val="0"/>
              <w:autoSpaceDE w:val="0"/>
              <w:autoSpaceDN w:val="0"/>
              <w:adjustRightInd w:val="0"/>
              <w:spacing w:after="160" w:line="240" w:lineRule="auto"/>
              <w:textAlignment w:val="baseline"/>
              <w:rPr>
                <w:rFonts w:ascii="Arial Narrow" w:eastAsia="Times New Roman" w:hAnsi="Arial Narrow"/>
                <w:sz w:val="20"/>
                <w:szCs w:val="20"/>
              </w:rPr>
            </w:pPr>
            <w:r w:rsidRPr="007857B0">
              <w:rPr>
                <w:rFonts w:ascii="Arial Narrow" w:eastAsia="Times New Roman" w:hAnsi="Arial Narrow"/>
                <w:sz w:val="20"/>
                <w:szCs w:val="20"/>
              </w:rPr>
              <w:t>Observable Indicators (may include):</w:t>
            </w:r>
          </w:p>
          <w:p w14:paraId="2325A13D" w14:textId="77777777" w:rsidR="007857B0" w:rsidRPr="007857B0" w:rsidRDefault="007857B0" w:rsidP="007857B0">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Offers activities that allow students with different levels of knowledge, understanding, and ability to participate and contribute, e.g. activities that require students to draw on their own experiences, activities for which there is more than one possible answer, etc.</w:t>
            </w:r>
          </w:p>
          <w:p w14:paraId="75A76664" w14:textId="77777777" w:rsidR="007857B0" w:rsidRPr="007857B0" w:rsidRDefault="007857B0" w:rsidP="007857B0">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Engages students in a variety of learning activities, e.g. collaborative and individual learning activities, activities requiring spoken and written participation, teacher-directed (transmission of knowledge) and student-centred activities</w:t>
            </w:r>
          </w:p>
          <w:p w14:paraId="3210043D" w14:textId="77777777" w:rsidR="007857B0" w:rsidRPr="007857B0" w:rsidRDefault="007857B0" w:rsidP="007857B0">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Establishes and reminds students of ground rules for mutual respect</w:t>
            </w:r>
          </w:p>
          <w:p w14:paraId="2B7F6005" w14:textId="77777777" w:rsidR="007857B0" w:rsidRPr="007857B0" w:rsidRDefault="007857B0" w:rsidP="007857B0">
            <w:pPr>
              <w:numPr>
                <w:ilvl w:val="1"/>
                <w:numId w:val="14"/>
              </w:numPr>
              <w:tabs>
                <w:tab w:val="clear" w:pos="1440"/>
              </w:tabs>
              <w:spacing w:after="4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Encourages students to link learning to their diverse backgrounds, experiences and perspectives</w:t>
            </w:r>
          </w:p>
          <w:p w14:paraId="1520358C" w14:textId="388A1D23" w:rsidR="007857B0" w:rsidRPr="007857B0" w:rsidRDefault="007857B0" w:rsidP="007857B0">
            <w:pPr>
              <w:numPr>
                <w:ilvl w:val="1"/>
                <w:numId w:val="14"/>
              </w:numPr>
              <w:tabs>
                <w:tab w:val="clear" w:pos="1440"/>
              </w:tabs>
              <w:spacing w:after="120" w:line="240" w:lineRule="auto"/>
              <w:ind w:left="357" w:hanging="357"/>
              <w:textAlignment w:val="center"/>
              <w:rPr>
                <w:rFonts w:ascii="Arial Narrow" w:eastAsia="Times New Roman" w:hAnsi="Arial Narrow" w:cs="Calibri"/>
                <w:sz w:val="20"/>
                <w:szCs w:val="20"/>
                <w:lang w:eastAsia="en-AU"/>
              </w:rPr>
            </w:pPr>
            <w:r w:rsidRPr="007857B0">
              <w:rPr>
                <w:rFonts w:ascii="Arial Narrow" w:eastAsia="Times New Roman" w:hAnsi="Arial Narrow" w:cs="Calibri"/>
                <w:sz w:val="20"/>
                <w:szCs w:val="20"/>
                <w:lang w:eastAsia="en-AU"/>
              </w:rPr>
              <w:t>Builds students’ confidence in their ability to master concepts</w:t>
            </w:r>
          </w:p>
          <w:p w14:paraId="0FB2F4F5" w14:textId="77777777" w:rsidR="007857B0" w:rsidRPr="00981859" w:rsidRDefault="007857B0" w:rsidP="007857B0">
            <w:pPr>
              <w:overflowPunct w:val="0"/>
              <w:autoSpaceDE w:val="0"/>
              <w:autoSpaceDN w:val="0"/>
              <w:adjustRightInd w:val="0"/>
              <w:spacing w:line="240" w:lineRule="auto"/>
              <w:ind w:left="357" w:right="34"/>
              <w:textAlignment w:val="baseline"/>
              <w:rPr>
                <w:rFonts w:ascii="Arial Narrow" w:eastAsia="Times New Roman" w:hAnsi="Arial Narrow"/>
              </w:rPr>
            </w:pPr>
          </w:p>
        </w:tc>
        <w:tc>
          <w:tcPr>
            <w:tcW w:w="1370" w:type="dxa"/>
            <w:tcBorders>
              <w:top w:val="single" w:sz="8" w:space="0" w:color="000000"/>
              <w:left w:val="single" w:sz="8" w:space="0" w:color="000000"/>
              <w:bottom w:val="single" w:sz="8" w:space="0" w:color="000000"/>
              <w:right w:val="single" w:sz="8" w:space="0" w:color="000000"/>
            </w:tcBorders>
            <w:shd w:val="clear" w:color="auto" w:fill="auto"/>
          </w:tcPr>
          <w:p w14:paraId="3C7D0044" w14:textId="77777777" w:rsidR="007857B0" w:rsidRPr="00981859" w:rsidRDefault="007857B0" w:rsidP="007857B0">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Arial Narrow" w:eastAsia="Times New Roman" w:hAnsi="Arial Narrow"/>
              </w:rPr>
              <w:t>Effectiveness not clear</w:t>
            </w:r>
          </w:p>
          <w:p w14:paraId="22800274" w14:textId="77777777" w:rsidR="007857B0" w:rsidRPr="00981859" w:rsidRDefault="007857B0" w:rsidP="007857B0">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p w14:paraId="32E4977D" w14:textId="23EAD623" w:rsidR="007857B0" w:rsidRPr="00981859" w:rsidRDefault="007857B0" w:rsidP="007857B0">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Wingdings" w:eastAsia="Wingdings" w:hAnsi="Wingdings" w:cs="Wingdings"/>
              </w:rPr>
              <w:t>o</w:t>
            </w:r>
          </w:p>
        </w:tc>
        <w:tc>
          <w:tcPr>
            <w:tcW w:w="1370" w:type="dxa"/>
            <w:tcBorders>
              <w:top w:val="single" w:sz="8" w:space="0" w:color="000000"/>
              <w:left w:val="single" w:sz="8" w:space="0" w:color="000000"/>
              <w:bottom w:val="single" w:sz="8" w:space="0" w:color="000000"/>
              <w:right w:val="single" w:sz="8" w:space="0" w:color="000000"/>
            </w:tcBorders>
            <w:shd w:val="clear" w:color="auto" w:fill="auto"/>
          </w:tcPr>
          <w:p w14:paraId="0325C6D3" w14:textId="77777777" w:rsidR="007857B0" w:rsidRPr="00981859" w:rsidRDefault="007857B0" w:rsidP="007857B0">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Arial Narrow" w:eastAsia="Times New Roman" w:hAnsi="Arial Narrow"/>
              </w:rPr>
              <w:t>Effective</w:t>
            </w:r>
            <w:r w:rsidRPr="00981859">
              <w:rPr>
                <w:rFonts w:ascii="Arial Narrow" w:eastAsia="Times New Roman" w:hAnsi="Arial Narrow"/>
              </w:rPr>
              <w:br/>
            </w:r>
          </w:p>
          <w:p w14:paraId="5B49326A" w14:textId="77777777" w:rsidR="007857B0" w:rsidRPr="00981859" w:rsidRDefault="007857B0" w:rsidP="007857B0">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p w14:paraId="0584933B" w14:textId="221FFB55" w:rsidR="007857B0" w:rsidRPr="00981859" w:rsidRDefault="007857B0" w:rsidP="007857B0">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Wingdings" w:eastAsia="Wingdings" w:hAnsi="Wingdings" w:cs="Wingdings"/>
              </w:rPr>
              <w:t>o</w:t>
            </w:r>
          </w:p>
        </w:tc>
        <w:tc>
          <w:tcPr>
            <w:tcW w:w="1371" w:type="dxa"/>
            <w:tcBorders>
              <w:top w:val="single" w:sz="8" w:space="0" w:color="000000"/>
              <w:left w:val="single" w:sz="8" w:space="0" w:color="000000"/>
              <w:bottom w:val="single" w:sz="8" w:space="0" w:color="000000"/>
              <w:right w:val="single" w:sz="8" w:space="0" w:color="000000"/>
            </w:tcBorders>
            <w:shd w:val="clear" w:color="auto" w:fill="auto"/>
          </w:tcPr>
          <w:p w14:paraId="3FF9A8CC" w14:textId="77777777" w:rsidR="007857B0" w:rsidRPr="00981859" w:rsidRDefault="007857B0" w:rsidP="007857B0">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Arial Narrow" w:eastAsia="Times New Roman" w:hAnsi="Arial Narrow"/>
              </w:rPr>
              <w:t>Very effective</w:t>
            </w:r>
          </w:p>
          <w:p w14:paraId="67CD676F" w14:textId="77777777" w:rsidR="007857B0" w:rsidRPr="00981859" w:rsidRDefault="007857B0" w:rsidP="007857B0">
            <w:pPr>
              <w:tabs>
                <w:tab w:val="left" w:pos="192"/>
                <w:tab w:val="left" w:pos="1497"/>
                <w:tab w:val="left" w:pos="2892"/>
                <w:tab w:val="left" w:pos="4272"/>
              </w:tabs>
              <w:overflowPunct w:val="0"/>
              <w:autoSpaceDE w:val="0"/>
              <w:autoSpaceDN w:val="0"/>
              <w:adjustRightInd w:val="0"/>
              <w:spacing w:line="240" w:lineRule="auto"/>
              <w:jc w:val="center"/>
              <w:textAlignment w:val="baseline"/>
              <w:rPr>
                <w:rFonts w:ascii="Arial Narrow" w:eastAsia="Times New Roman" w:hAnsi="Arial Narrow"/>
              </w:rPr>
            </w:pPr>
          </w:p>
          <w:p w14:paraId="4E05F88C" w14:textId="77777777" w:rsidR="007857B0" w:rsidRDefault="007857B0" w:rsidP="007857B0">
            <w:pPr>
              <w:overflowPunct w:val="0"/>
              <w:autoSpaceDE w:val="0"/>
              <w:autoSpaceDN w:val="0"/>
              <w:adjustRightInd w:val="0"/>
              <w:spacing w:line="240" w:lineRule="auto"/>
              <w:jc w:val="center"/>
              <w:textAlignment w:val="baseline"/>
              <w:rPr>
                <w:rFonts w:ascii="Arial Narrow" w:eastAsia="Times New Roman" w:hAnsi="Arial Narrow"/>
              </w:rPr>
            </w:pPr>
          </w:p>
          <w:p w14:paraId="37512A92" w14:textId="561CE9ED" w:rsidR="007857B0" w:rsidRPr="00981859" w:rsidRDefault="007857B0" w:rsidP="007857B0">
            <w:pPr>
              <w:overflowPunct w:val="0"/>
              <w:autoSpaceDE w:val="0"/>
              <w:autoSpaceDN w:val="0"/>
              <w:adjustRightInd w:val="0"/>
              <w:spacing w:line="240" w:lineRule="auto"/>
              <w:jc w:val="center"/>
              <w:textAlignment w:val="baseline"/>
              <w:rPr>
                <w:rFonts w:ascii="Arial Narrow" w:eastAsia="Times New Roman" w:hAnsi="Arial Narrow"/>
              </w:rPr>
            </w:pPr>
            <w:r w:rsidRPr="00981859">
              <w:rPr>
                <w:rFonts w:ascii="Wingdings" w:eastAsia="Wingdings" w:hAnsi="Wingdings" w:cs="Wingdings"/>
              </w:rPr>
              <w:t>o</w:t>
            </w:r>
          </w:p>
        </w:tc>
      </w:tr>
      <w:tr w:rsidR="007857B0" w:rsidRPr="00981859" w14:paraId="1BBD2B89" w14:textId="77777777" w:rsidTr="00DB563C">
        <w:trPr>
          <w:cantSplit/>
          <w:trHeight w:val="1548"/>
        </w:trPr>
        <w:tc>
          <w:tcPr>
            <w:tcW w:w="10349" w:type="dxa"/>
            <w:gridSpan w:val="4"/>
            <w:tcBorders>
              <w:top w:val="single" w:sz="8" w:space="0" w:color="000000"/>
              <w:left w:val="single" w:sz="8" w:space="0" w:color="000000"/>
              <w:bottom w:val="single" w:sz="8" w:space="0" w:color="000000"/>
              <w:right w:val="single" w:sz="8" w:space="0" w:color="000000"/>
            </w:tcBorders>
            <w:shd w:val="clear" w:color="auto" w:fill="auto"/>
          </w:tcPr>
          <w:p w14:paraId="05E32724" w14:textId="77777777" w:rsidR="007857B0" w:rsidRDefault="007857B0" w:rsidP="007857B0">
            <w:pPr>
              <w:overflowPunct w:val="0"/>
              <w:autoSpaceDE w:val="0"/>
              <w:autoSpaceDN w:val="0"/>
              <w:adjustRightInd w:val="0"/>
              <w:spacing w:line="240" w:lineRule="auto"/>
              <w:ind w:left="357" w:right="34"/>
              <w:textAlignment w:val="baseline"/>
              <w:rPr>
                <w:rFonts w:ascii="Arial Narrow" w:eastAsia="Times New Roman" w:hAnsi="Arial Narrow"/>
                <w:color w:val="4F81BD"/>
              </w:rPr>
            </w:pPr>
            <w:r w:rsidRPr="00981859">
              <w:rPr>
                <w:rFonts w:ascii="Arial Narrow" w:eastAsia="Times New Roman" w:hAnsi="Arial Narrow"/>
                <w:color w:val="4F81BD"/>
              </w:rPr>
              <w:t>Enter observations and descriptive comments here.</w:t>
            </w:r>
          </w:p>
          <w:p w14:paraId="0B7B7ED3" w14:textId="77777777" w:rsidR="007857B0" w:rsidRPr="00981859" w:rsidRDefault="007857B0" w:rsidP="008E37F5">
            <w:pPr>
              <w:overflowPunct w:val="0"/>
              <w:autoSpaceDE w:val="0"/>
              <w:autoSpaceDN w:val="0"/>
              <w:adjustRightInd w:val="0"/>
              <w:spacing w:line="240" w:lineRule="auto"/>
              <w:jc w:val="center"/>
              <w:textAlignment w:val="baseline"/>
              <w:rPr>
                <w:rFonts w:ascii="Arial Narrow" w:eastAsia="Times New Roman" w:hAnsi="Arial Narrow"/>
              </w:rPr>
            </w:pPr>
          </w:p>
        </w:tc>
      </w:tr>
    </w:tbl>
    <w:p w14:paraId="4F8B90C1" w14:textId="7FA6473C" w:rsidR="00183140" w:rsidRPr="00494FC3" w:rsidRDefault="00183140" w:rsidP="00183140">
      <w:pPr>
        <w:overflowPunct w:val="0"/>
        <w:autoSpaceDE w:val="0"/>
        <w:autoSpaceDN w:val="0"/>
        <w:adjustRightInd w:val="0"/>
        <w:spacing w:before="240" w:after="120" w:line="240" w:lineRule="auto"/>
        <w:ind w:right="-284"/>
        <w:textAlignment w:val="baseline"/>
        <w:rPr>
          <w:rFonts w:ascii="Arial Narrow" w:eastAsia="Times New Roman" w:hAnsi="Arial Narrow" w:cs="Calibri"/>
          <w:sz w:val="24"/>
          <w:szCs w:val="24"/>
          <w:lang w:eastAsia="en-AU"/>
        </w:rPr>
      </w:pPr>
    </w:p>
    <w:p w14:paraId="472B6C49" w14:textId="4FFDBFDB" w:rsidR="00A65672" w:rsidRPr="00494FC3" w:rsidRDefault="00A65672" w:rsidP="00183140">
      <w:pPr>
        <w:spacing w:after="120" w:line="240" w:lineRule="auto"/>
        <w:ind w:left="357"/>
        <w:textAlignment w:val="center"/>
        <w:rPr>
          <w:rFonts w:ascii="Arial Narrow" w:eastAsia="Times New Roman" w:hAnsi="Arial Narrow" w:cs="Calibri"/>
          <w:sz w:val="24"/>
          <w:szCs w:val="24"/>
          <w:lang w:eastAsia="en-AU"/>
        </w:rPr>
      </w:pPr>
    </w:p>
    <w:sectPr w:rsidR="00A65672" w:rsidRPr="00494FC3" w:rsidSect="00467F2F">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08DDA" w14:textId="77777777" w:rsidR="008972DA" w:rsidRDefault="008972DA" w:rsidP="00E56294">
      <w:pPr>
        <w:spacing w:after="0" w:line="240" w:lineRule="auto"/>
      </w:pPr>
      <w:r>
        <w:separator/>
      </w:r>
    </w:p>
  </w:endnote>
  <w:endnote w:type="continuationSeparator" w:id="0">
    <w:p w14:paraId="5EDA4084" w14:textId="77777777" w:rsidR="008972DA" w:rsidRDefault="008972DA" w:rsidP="00E56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ommet">
    <w:altName w:val="Calibri"/>
    <w:panose1 w:val="020B0604020202020204"/>
    <w:charset w:val="00"/>
    <w:family w:val="modern"/>
    <w:notTrueType/>
    <w:pitch w:val="variable"/>
    <w:sig w:usb0="A00000AF" w:usb1="5000005B" w:usb2="00000000" w:usb3="00000000" w:csb0="00000193"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B0604020202020204"/>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3B41C" w14:textId="77777777" w:rsidR="00E01589" w:rsidRDefault="006267AD">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3BDC2" w14:textId="7262F401" w:rsidR="003633DC" w:rsidRPr="00A678CA" w:rsidRDefault="000D52DA" w:rsidP="00EC6684">
    <w:pPr>
      <w:pStyle w:val="Footeroption"/>
      <w:tabs>
        <w:tab w:val="left" w:pos="8237"/>
      </w:tabs>
      <w:rPr>
        <w:color w:val="FFFFFF"/>
        <w:szCs w:val="16"/>
      </w:rPr>
    </w:pPr>
    <w:r>
      <w:rPr>
        <w:noProof/>
      </w:rPr>
      <mc:AlternateContent>
        <mc:Choice Requires="wps">
          <w:drawing>
            <wp:anchor distT="0" distB="0" distL="114300" distR="114300" simplePos="0" relativeHeight="251660800" behindDoc="1" locked="0" layoutInCell="1" allowOverlap="1" wp14:anchorId="47A56009" wp14:editId="6A6CFE41">
              <wp:simplePos x="0" y="0"/>
              <wp:positionH relativeFrom="column">
                <wp:posOffset>5274945</wp:posOffset>
              </wp:positionH>
              <wp:positionV relativeFrom="paragraph">
                <wp:posOffset>-68580</wp:posOffset>
              </wp:positionV>
              <wp:extent cx="567690" cy="249555"/>
              <wp:effectExtent l="0" t="0" r="0" b="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249555"/>
                      </a:xfrm>
                      <a:prstGeom prst="rect">
                        <a:avLst/>
                      </a:prstGeom>
                      <a:solidFill>
                        <a:sysClr val="windowText" lastClr="000000">
                          <a:lumMod val="65000"/>
                          <a:lumOff val="35000"/>
                        </a:sysClr>
                      </a:solidFill>
                      <a:ln>
                        <a:noFill/>
                      </a:ln>
                      <a:extLst>
                        <a:ext uri="{91240B29-F687-4F45-9708-019B960494DF}">
                          <a14:hiddenLine xmlns:a14="http://schemas.microsoft.com/office/drawing/2010/main" w="9525">
                            <a:solidFill>
                              <a:schemeClr val="tx1">
                                <a:lumMod val="65000"/>
                                <a:lumOff val="35000"/>
                              </a:schemeClr>
                            </a:solidFill>
                            <a:miter lim="800000"/>
                            <a:headEnd/>
                            <a:tailEnd/>
                          </a14:hiddenLine>
                        </a:ext>
                      </a:extLst>
                    </wps:spPr>
                    <wps:txbx>
                      <w:txbxContent>
                        <w:p w14:paraId="49BEF458" w14:textId="77777777" w:rsidR="00DA326C" w:rsidRPr="00A678CA" w:rsidRDefault="000F4F2B" w:rsidP="00DA326C">
                          <w:pPr>
                            <w:pStyle w:val="Footeroption"/>
                            <w:rPr>
                              <w:color w:val="FFFFFF"/>
                              <w:szCs w:val="16"/>
                            </w:rPr>
                          </w:pPr>
                          <w:r w:rsidRPr="00A678CA">
                            <w:rPr>
                              <w:noProof/>
                              <w:color w:val="FFFFFF"/>
                              <w:szCs w:val="16"/>
                              <w:lang w:eastAsia="en-AU"/>
                            </w:rPr>
                            <w:fldChar w:fldCharType="begin"/>
                          </w:r>
                          <w:r w:rsidR="00DA326C" w:rsidRPr="00A678CA">
                            <w:rPr>
                              <w:noProof/>
                              <w:color w:val="FFFFFF"/>
                              <w:szCs w:val="16"/>
                              <w:lang w:eastAsia="en-AU"/>
                            </w:rPr>
                            <w:instrText xml:space="preserve"> PAGE   \* MERGEFORMAT </w:instrText>
                          </w:r>
                          <w:r w:rsidRPr="00A678CA">
                            <w:rPr>
                              <w:noProof/>
                              <w:color w:val="FFFFFF"/>
                              <w:szCs w:val="16"/>
                              <w:lang w:eastAsia="en-AU"/>
                            </w:rPr>
                            <w:fldChar w:fldCharType="separate"/>
                          </w:r>
                          <w:r w:rsidR="00D65621">
                            <w:rPr>
                              <w:noProof/>
                              <w:color w:val="FFFFFF"/>
                              <w:szCs w:val="16"/>
                              <w:lang w:eastAsia="en-AU"/>
                            </w:rPr>
                            <w:t>6</w:t>
                          </w:r>
                          <w:r w:rsidRPr="00A678CA">
                            <w:rPr>
                              <w:noProof/>
                              <w:color w:val="FFFFFF"/>
                              <w:szCs w:val="16"/>
                              <w:lang w:eastAsia="en-AU"/>
                            </w:rPr>
                            <w:fldChar w:fldCharType="end"/>
                          </w:r>
                        </w:p>
                        <w:p w14:paraId="3DB0C257" w14:textId="77777777" w:rsidR="00E01589" w:rsidRDefault="00E015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70A45C5">
            <v:rect id="Rectangle 15" style="position:absolute;margin-left:415.35pt;margin-top:-5.4pt;width:44.7pt;height:19.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595959" stroked="f" strokecolor="#5a5a5a [2109]" w14:anchorId="47A56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">
              <v:textbox>
                <w:txbxContent>
                  <w:p w:rsidRPr="00A678CA" w:rsidR="00DA326C" w:rsidP="00DA326C" w:rsidRDefault="000F4F2B" w14:paraId="0FD4FD25" w14:textId="77777777">
                    <w:pPr>
                      <w:pStyle w:val="Footeroption"/>
                      <w:rPr>
                        <w:color w:val="FFFFFF"/>
                        <w:szCs w:val="16"/>
                      </w:rPr>
                    </w:pPr>
                    <w:r w:rsidRPr="00A678CA">
                      <w:rPr>
                        <w:noProof/>
                        <w:color w:val="FFFFFF"/>
                        <w:szCs w:val="16"/>
                        <w:lang w:eastAsia="en-AU"/>
                      </w:rPr>
                      <w:fldChar w:fldCharType="begin"/>
                    </w:r>
                    <w:r w:rsidRPr="00A678CA" w:rsidR="00DA326C">
                      <w:rPr>
                        <w:noProof/>
                        <w:color w:val="FFFFFF"/>
                        <w:szCs w:val="16"/>
                        <w:lang w:eastAsia="en-AU"/>
                      </w:rPr>
                      <w:instrText xml:space="preserve"> PAGE   \* MERGEFORMAT </w:instrText>
                    </w:r>
                    <w:r w:rsidRPr="00A678CA">
                      <w:rPr>
                        <w:noProof/>
                        <w:color w:val="FFFFFF"/>
                        <w:szCs w:val="16"/>
                        <w:lang w:eastAsia="en-AU"/>
                      </w:rPr>
                      <w:fldChar w:fldCharType="separate"/>
                    </w:r>
                    <w:r w:rsidR="00D65621">
                      <w:rPr>
                        <w:noProof/>
                        <w:color w:val="FFFFFF"/>
                        <w:szCs w:val="16"/>
                        <w:lang w:eastAsia="en-AU"/>
                      </w:rPr>
                      <w:t>6</w:t>
                    </w:r>
                    <w:r w:rsidRPr="00A678CA">
                      <w:rPr>
                        <w:noProof/>
                        <w:color w:val="FFFFFF"/>
                        <w:szCs w:val="16"/>
                        <w:lang w:eastAsia="en-AU"/>
                      </w:rPr>
                      <w:fldChar w:fldCharType="end"/>
                    </w:r>
                  </w:p>
                  <w:p w:rsidR="00E01589" w:rsidRDefault="00E01589" w14:paraId="02EB378F" w14:textId="77777777"/>
                </w:txbxContent>
              </v:textbox>
            </v:rect>
          </w:pict>
        </mc:Fallback>
      </mc:AlternateContent>
    </w:r>
    <w:r>
      <w:rPr>
        <w:noProof/>
      </w:rPr>
      <mc:AlternateContent>
        <mc:Choice Requires="wps">
          <w:drawing>
            <wp:anchor distT="0" distB="0" distL="114300" distR="114300" simplePos="0" relativeHeight="251659776" behindDoc="0" locked="0" layoutInCell="1" allowOverlap="1" wp14:anchorId="2E620732" wp14:editId="1A35A41D">
              <wp:simplePos x="0" y="0"/>
              <wp:positionH relativeFrom="column">
                <wp:posOffset>-907415</wp:posOffset>
              </wp:positionH>
              <wp:positionV relativeFrom="paragraph">
                <wp:posOffset>-259080</wp:posOffset>
              </wp:positionV>
              <wp:extent cx="7558405" cy="635"/>
              <wp:effectExtent l="0" t="19050" r="23495" b="37465"/>
              <wp:wrapNone/>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8405" cy="635"/>
                      </a:xfrm>
                      <a:prstGeom prst="straightConnector1">
                        <a:avLst/>
                      </a:prstGeom>
                      <a:noFill/>
                      <a:ln w="5080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AB43ABA">
            <v:shapetype id="_x0000_t32" coordsize="21600,21600" o:oned="t" filled="f" o:spt="32" path="m,l21600,21600e" w14:anchorId="45B2A799">
              <v:path fillok="f" arrowok="t" o:connecttype="none"/>
              <o:lock v:ext="edit" shapetype="t"/>
            </v:shapetype>
            <v:shape id="AutoShape 14" style="position:absolute;margin-left:-71.45pt;margin-top:-20.4pt;width:595.15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fd700" strokeweight="4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"/>
          </w:pict>
        </mc:Fallback>
      </mc:AlternateContent>
    </w:r>
    <w:r>
      <w:rPr>
        <w:noProof/>
      </w:rPr>
      <w:drawing>
        <wp:anchor distT="0" distB="0" distL="114300" distR="114300" simplePos="0" relativeHeight="251657728" behindDoc="0" locked="0" layoutInCell="1" allowOverlap="1" wp14:anchorId="01BADF69" wp14:editId="6492726F">
          <wp:simplePos x="0" y="0"/>
          <wp:positionH relativeFrom="column">
            <wp:posOffset>76200</wp:posOffset>
          </wp:positionH>
          <wp:positionV relativeFrom="paragraph">
            <wp:posOffset>9153525</wp:posOffset>
          </wp:positionV>
          <wp:extent cx="7610475" cy="523875"/>
          <wp:effectExtent l="0" t="0" r="0" b="0"/>
          <wp:wrapNone/>
          <wp:docPr id="10"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04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7919753D" wp14:editId="74F63696">
          <wp:simplePos x="0" y="0"/>
          <wp:positionH relativeFrom="column">
            <wp:posOffset>76200</wp:posOffset>
          </wp:positionH>
          <wp:positionV relativeFrom="paragraph">
            <wp:posOffset>9153525</wp:posOffset>
          </wp:positionV>
          <wp:extent cx="7610475" cy="523875"/>
          <wp:effectExtent l="0" t="0" r="0" b="0"/>
          <wp:wrapNone/>
          <wp:docPr id="9"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04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60B3AAE8" wp14:editId="2E5DEE24">
          <wp:simplePos x="0" y="0"/>
          <wp:positionH relativeFrom="column">
            <wp:posOffset>76200</wp:posOffset>
          </wp:positionH>
          <wp:positionV relativeFrom="paragraph">
            <wp:posOffset>9153525</wp:posOffset>
          </wp:positionV>
          <wp:extent cx="7610475" cy="523875"/>
          <wp:effectExtent l="0" t="0" r="0" b="0"/>
          <wp:wrapNone/>
          <wp:docPr id="3"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04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67B07FE3" wp14:editId="44595266">
          <wp:simplePos x="0" y="0"/>
          <wp:positionH relativeFrom="column">
            <wp:posOffset>76200</wp:posOffset>
          </wp:positionH>
          <wp:positionV relativeFrom="paragraph">
            <wp:posOffset>9153525</wp:posOffset>
          </wp:positionV>
          <wp:extent cx="7610475" cy="523875"/>
          <wp:effectExtent l="0" t="0" r="0" b="0"/>
          <wp:wrapNone/>
          <wp:docPr id="1"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04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1A24A" w14:textId="512B0033" w:rsidR="00772F5A" w:rsidRDefault="000D52DA" w:rsidP="00EC6684">
    <w:pPr>
      <w:pStyle w:val="Footeroption"/>
      <w:tabs>
        <w:tab w:val="right" w:pos="9026"/>
      </w:tabs>
    </w:pPr>
    <w:r>
      <w:rPr>
        <w:noProof/>
      </w:rPr>
      <mc:AlternateContent>
        <mc:Choice Requires="wps">
          <w:drawing>
            <wp:anchor distT="0" distB="0" distL="114300" distR="114300" simplePos="0" relativeHeight="251661824" behindDoc="1" locked="0" layoutInCell="1" allowOverlap="1" wp14:anchorId="0A3196DC" wp14:editId="0DA36A20">
              <wp:simplePos x="0" y="0"/>
              <wp:positionH relativeFrom="column">
                <wp:posOffset>5275580</wp:posOffset>
              </wp:positionH>
              <wp:positionV relativeFrom="paragraph">
                <wp:posOffset>-67310</wp:posOffset>
              </wp:positionV>
              <wp:extent cx="567690" cy="249555"/>
              <wp:effectExtent l="0" t="0" r="0" b="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249555"/>
                      </a:xfrm>
                      <a:prstGeom prst="rect">
                        <a:avLst/>
                      </a:prstGeom>
                      <a:solidFill>
                        <a:sysClr val="windowText" lastClr="000000">
                          <a:lumMod val="65000"/>
                          <a:lumOff val="35000"/>
                        </a:sysClr>
                      </a:solidFill>
                      <a:ln>
                        <a:noFill/>
                      </a:ln>
                      <a:extLst>
                        <a:ext uri="{91240B29-F687-4F45-9708-019B960494DF}">
                          <a14:hiddenLine xmlns:a14="http://schemas.microsoft.com/office/drawing/2010/main" w="9525">
                            <a:solidFill>
                              <a:schemeClr val="tx1">
                                <a:lumMod val="65000"/>
                                <a:lumOff val="35000"/>
                              </a:schemeClr>
                            </a:solidFill>
                            <a:miter lim="800000"/>
                            <a:headEnd/>
                            <a:tailEnd/>
                          </a14:hiddenLine>
                        </a:ext>
                      </a:extLst>
                    </wps:spPr>
                    <wps:txbx>
                      <w:txbxContent>
                        <w:p w14:paraId="761CD5E1" w14:textId="77777777" w:rsidR="00EC6684" w:rsidRPr="00A678CA" w:rsidRDefault="000F4F2B" w:rsidP="00EC6684">
                          <w:pPr>
                            <w:pStyle w:val="Footeroption"/>
                            <w:rPr>
                              <w:color w:val="FFFFFF"/>
                              <w:szCs w:val="16"/>
                            </w:rPr>
                          </w:pPr>
                          <w:r w:rsidRPr="00A678CA">
                            <w:rPr>
                              <w:noProof/>
                              <w:color w:val="FFFFFF"/>
                              <w:szCs w:val="16"/>
                              <w:lang w:eastAsia="en-AU"/>
                            </w:rPr>
                            <w:fldChar w:fldCharType="begin"/>
                          </w:r>
                          <w:r w:rsidR="00EC6684" w:rsidRPr="00A678CA">
                            <w:rPr>
                              <w:noProof/>
                              <w:color w:val="FFFFFF"/>
                              <w:szCs w:val="16"/>
                              <w:lang w:eastAsia="en-AU"/>
                            </w:rPr>
                            <w:instrText xml:space="preserve"> PAGE   \* MERGEFORMAT </w:instrText>
                          </w:r>
                          <w:r w:rsidRPr="00A678CA">
                            <w:rPr>
                              <w:noProof/>
                              <w:color w:val="FFFFFF"/>
                              <w:szCs w:val="16"/>
                              <w:lang w:eastAsia="en-AU"/>
                            </w:rPr>
                            <w:fldChar w:fldCharType="separate"/>
                          </w:r>
                          <w:r w:rsidR="00D65621">
                            <w:rPr>
                              <w:noProof/>
                              <w:color w:val="FFFFFF"/>
                              <w:szCs w:val="16"/>
                              <w:lang w:eastAsia="en-AU"/>
                            </w:rPr>
                            <w:t>1</w:t>
                          </w:r>
                          <w:r w:rsidRPr="00A678CA">
                            <w:rPr>
                              <w:noProof/>
                              <w:color w:val="FFFFFF"/>
                              <w:szCs w:val="16"/>
                              <w:lang w:eastAsia="en-AU"/>
                            </w:rPr>
                            <w:fldChar w:fldCharType="end"/>
                          </w:r>
                        </w:p>
                        <w:p w14:paraId="4B4601CA" w14:textId="77777777" w:rsidR="00E01589" w:rsidRDefault="00E015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4131AE7C">
            <v:rect id="Rectangle 16" style="position:absolute;margin-left:415.4pt;margin-top:-5.3pt;width:44.7pt;height:19.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color="#595959" stroked="f" strokecolor="#5a5a5a [2109]" w14:anchorId="0A3196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">
              <v:textbox>
                <w:txbxContent>
                  <w:p w:rsidRPr="00A678CA" w:rsidR="00EC6684" w:rsidP="00EC6684" w:rsidRDefault="000F4F2B" w14:paraId="3D3D22A9" w14:textId="77777777">
                    <w:pPr>
                      <w:pStyle w:val="Footeroption"/>
                      <w:rPr>
                        <w:color w:val="FFFFFF"/>
                        <w:szCs w:val="16"/>
                      </w:rPr>
                    </w:pPr>
                    <w:r w:rsidRPr="00A678CA">
                      <w:rPr>
                        <w:noProof/>
                        <w:color w:val="FFFFFF"/>
                        <w:szCs w:val="16"/>
                        <w:lang w:eastAsia="en-AU"/>
                      </w:rPr>
                      <w:fldChar w:fldCharType="begin"/>
                    </w:r>
                    <w:r w:rsidRPr="00A678CA" w:rsidR="00EC6684">
                      <w:rPr>
                        <w:noProof/>
                        <w:color w:val="FFFFFF"/>
                        <w:szCs w:val="16"/>
                        <w:lang w:eastAsia="en-AU"/>
                      </w:rPr>
                      <w:instrText xml:space="preserve"> PAGE   \* MERGEFORMAT </w:instrText>
                    </w:r>
                    <w:r w:rsidRPr="00A678CA">
                      <w:rPr>
                        <w:noProof/>
                        <w:color w:val="FFFFFF"/>
                        <w:szCs w:val="16"/>
                        <w:lang w:eastAsia="en-AU"/>
                      </w:rPr>
                      <w:fldChar w:fldCharType="separate"/>
                    </w:r>
                    <w:r w:rsidR="00D65621">
                      <w:rPr>
                        <w:noProof/>
                        <w:color w:val="FFFFFF"/>
                        <w:szCs w:val="16"/>
                        <w:lang w:eastAsia="en-AU"/>
                      </w:rPr>
                      <w:t>1</w:t>
                    </w:r>
                    <w:r w:rsidRPr="00A678CA">
                      <w:rPr>
                        <w:noProof/>
                        <w:color w:val="FFFFFF"/>
                        <w:szCs w:val="16"/>
                        <w:lang w:eastAsia="en-AU"/>
                      </w:rPr>
                      <w:fldChar w:fldCharType="end"/>
                    </w:r>
                  </w:p>
                  <w:p w:rsidR="00E01589" w:rsidRDefault="00E01589" w14:paraId="672A6659" w14:textId="77777777"/>
                </w:txbxContent>
              </v:textbox>
            </v:rect>
          </w:pict>
        </mc:Fallback>
      </mc:AlternateContent>
    </w:r>
    <w:r>
      <w:rPr>
        <w:noProof/>
      </w:rPr>
      <mc:AlternateContent>
        <mc:Choice Requires="wps">
          <w:drawing>
            <wp:anchor distT="0" distB="0" distL="114300" distR="114300" simplePos="0" relativeHeight="251658752" behindDoc="0" locked="0" layoutInCell="1" allowOverlap="1" wp14:anchorId="2B752FFE" wp14:editId="024985DD">
              <wp:simplePos x="0" y="0"/>
              <wp:positionH relativeFrom="column">
                <wp:posOffset>-908685</wp:posOffset>
              </wp:positionH>
              <wp:positionV relativeFrom="paragraph">
                <wp:posOffset>-258445</wp:posOffset>
              </wp:positionV>
              <wp:extent cx="7558405" cy="635"/>
              <wp:effectExtent l="0" t="19050" r="23495" b="37465"/>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8405" cy="635"/>
                      </a:xfrm>
                      <a:prstGeom prst="straightConnector1">
                        <a:avLst/>
                      </a:prstGeom>
                      <a:noFill/>
                      <a:ln w="5080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0A83F5F7">
            <v:shapetype id="_x0000_t32" coordsize="21600,21600" o:oned="t" filled="f" o:spt="32" path="m,l21600,21600e" w14:anchorId="5CF65378">
              <v:path fillok="f" arrowok="t" o:connecttype="none"/>
              <o:lock v:ext="edit" shapetype="t"/>
            </v:shapetype>
            <v:shape id="AutoShape 11" style="position:absolute;margin-left:-71.55pt;margin-top:-20.35pt;width:595.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fd700" strokeweight="4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EC8201" w14:textId="77777777" w:rsidR="008972DA" w:rsidRDefault="008972DA" w:rsidP="00E56294">
      <w:pPr>
        <w:spacing w:after="0" w:line="240" w:lineRule="auto"/>
      </w:pPr>
      <w:r>
        <w:separator/>
      </w:r>
    </w:p>
  </w:footnote>
  <w:footnote w:type="continuationSeparator" w:id="0">
    <w:p w14:paraId="6D50C268" w14:textId="77777777" w:rsidR="008972DA" w:rsidRDefault="008972DA" w:rsidP="00E562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0C72A" w14:textId="5565141A" w:rsidR="005C63A4" w:rsidRDefault="005C63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D5689" w14:textId="21C0F9EC" w:rsidR="005C63A4" w:rsidRDefault="005C63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DFF57" w14:textId="3BFF8A2F" w:rsidR="0099420E" w:rsidRDefault="000D52DA" w:rsidP="0099420E">
    <w:pPr>
      <w:pStyle w:val="Header"/>
    </w:pPr>
    <w:r>
      <w:rPr>
        <w:noProof/>
      </w:rPr>
      <w:drawing>
        <wp:anchor distT="0" distB="0" distL="114300" distR="114300" simplePos="0" relativeHeight="251655680" behindDoc="0" locked="0" layoutInCell="1" allowOverlap="1" wp14:anchorId="6D0749DA" wp14:editId="151D5EDE">
          <wp:simplePos x="0" y="0"/>
          <wp:positionH relativeFrom="margin">
            <wp:posOffset>-833755</wp:posOffset>
          </wp:positionH>
          <wp:positionV relativeFrom="margin">
            <wp:posOffset>-1833245</wp:posOffset>
          </wp:positionV>
          <wp:extent cx="2743200" cy="1778000"/>
          <wp:effectExtent l="0" t="0" r="0" b="0"/>
          <wp:wrapSquare wrapText="bothSides"/>
          <wp:docPr id="6" name="Picture 13" descr="/Volumes/MS/All Staff/Branding/Branding - Australias Global University/Logo 2016/Templates/Bands and Tagline/A4_portrait Syd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lumes/MS/All Staff/Branding/Branding - Australias Global University/Logo 2016/Templates/Bands and Tagline/A4_portrait Sydne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9633B" w14:textId="29AC6D48" w:rsidR="0099420E" w:rsidRDefault="000D52DA" w:rsidP="0099420E">
    <w:pPr>
      <w:pStyle w:val="Header"/>
    </w:pPr>
    <w:r>
      <w:rPr>
        <w:noProof/>
      </w:rPr>
      <mc:AlternateContent>
        <mc:Choice Requires="wps">
          <w:drawing>
            <wp:anchor distT="0" distB="0" distL="114300" distR="114300" simplePos="0" relativeHeight="251651584" behindDoc="0" locked="0" layoutInCell="1" allowOverlap="1" wp14:anchorId="4BA92A41" wp14:editId="66B43043">
              <wp:simplePos x="0" y="0"/>
              <wp:positionH relativeFrom="column">
                <wp:posOffset>2071370</wp:posOffset>
              </wp:positionH>
              <wp:positionV relativeFrom="paragraph">
                <wp:posOffset>4445</wp:posOffset>
              </wp:positionV>
              <wp:extent cx="4411345" cy="695325"/>
              <wp:effectExtent l="0" t="0" r="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34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2D71" w14:textId="77777777" w:rsidR="00F27571" w:rsidRPr="00791647" w:rsidRDefault="00E61C00" w:rsidP="00D13F27">
                          <w:pPr>
                            <w:spacing w:after="0" w:line="240" w:lineRule="auto"/>
                            <w:rPr>
                              <w:rFonts w:ascii="Arial Narrow" w:hAnsi="Arial Narrow"/>
                              <w:sz w:val="31"/>
                              <w:szCs w:val="31"/>
                              <w:lang w:val="en-US"/>
                            </w:rPr>
                          </w:pPr>
                          <w:r w:rsidRPr="00791647">
                            <w:rPr>
                              <w:rFonts w:ascii="Arial Narrow" w:hAnsi="Arial Narrow"/>
                              <w:sz w:val="31"/>
                              <w:szCs w:val="31"/>
                              <w:lang w:val="en-US"/>
                            </w:rPr>
                            <w:t xml:space="preserve">Summative </w:t>
                          </w:r>
                          <w:r w:rsidR="00652A57" w:rsidRPr="00791647">
                            <w:rPr>
                              <w:rFonts w:ascii="Arial Narrow" w:hAnsi="Arial Narrow"/>
                              <w:sz w:val="31"/>
                              <w:szCs w:val="31"/>
                              <w:lang w:val="en-US"/>
                            </w:rPr>
                            <w:t>Peer Review</w:t>
                          </w:r>
                          <w:r w:rsidR="00F27571" w:rsidRPr="00791647">
                            <w:rPr>
                              <w:rFonts w:ascii="Arial Narrow" w:hAnsi="Arial Narrow"/>
                              <w:sz w:val="31"/>
                              <w:szCs w:val="31"/>
                              <w:lang w:val="en-US"/>
                            </w:rPr>
                            <w:t xml:space="preserve"> of Teaching</w:t>
                          </w:r>
                        </w:p>
                        <w:p w14:paraId="0FB53034" w14:textId="4D03B26C" w:rsidR="00F905E9" w:rsidRPr="00791647" w:rsidRDefault="008E3271" w:rsidP="00D13F27">
                          <w:pPr>
                            <w:spacing w:after="0" w:line="240" w:lineRule="auto"/>
                            <w:rPr>
                              <w:rFonts w:ascii="Arial Narrow" w:hAnsi="Arial Narrow"/>
                              <w:sz w:val="31"/>
                              <w:szCs w:val="31"/>
                              <w:lang w:val="en-US"/>
                            </w:rPr>
                          </w:pPr>
                          <w:r>
                            <w:rPr>
                              <w:rFonts w:ascii="Arial Narrow" w:hAnsi="Arial Narrow"/>
                              <w:sz w:val="31"/>
                              <w:szCs w:val="31"/>
                              <w:lang w:val="en-US"/>
                            </w:rPr>
                            <w:t>Report</w:t>
                          </w:r>
                          <w:r w:rsidR="00652A57" w:rsidRPr="00791647">
                            <w:rPr>
                              <w:rFonts w:ascii="Arial Narrow" w:hAnsi="Arial Narrow"/>
                              <w:sz w:val="31"/>
                              <w:szCs w:val="31"/>
                              <w:lang w:val="en-US"/>
                            </w:rPr>
                            <w:t xml:space="preserve"> Template</w:t>
                          </w:r>
                        </w:p>
                        <w:p w14:paraId="350700F3" w14:textId="77777777" w:rsidR="00E61C00" w:rsidRPr="00791647" w:rsidRDefault="00E61C00" w:rsidP="00D13F27">
                          <w:pPr>
                            <w:spacing w:after="0" w:line="240" w:lineRule="auto"/>
                            <w:rPr>
                              <w:rFonts w:ascii="Arial Narrow" w:hAnsi="Arial Narrow"/>
                              <w:sz w:val="24"/>
                              <w:szCs w:val="24"/>
                              <w:lang w:val="en-US"/>
                            </w:rPr>
                          </w:pPr>
                          <w:r w:rsidRPr="00791647">
                            <w:rPr>
                              <w:rFonts w:ascii="Arial Narrow" w:hAnsi="Arial Narrow"/>
                              <w:sz w:val="24"/>
                              <w:szCs w:val="24"/>
                              <w:lang w:val="en-US"/>
                            </w:rPr>
                            <w:t>Face-to-face and synchronous online teaching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FFA9EE0">
            <v:shapetype id="_x0000_t202" coordsize="21600,21600" o:spt="202" path="m,l,21600r21600,l21600,xe" w14:anchorId="4BA92A41">
              <v:stroke joinstyle="miter"/>
              <v:path gradientshapeok="t" o:connecttype="rect"/>
            </v:shapetype>
            <v:shape id="Text Box 27" style="position:absolute;margin-left:163.1pt;margin-top:.35pt;width:347.35pt;height:5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">
              <v:textbox inset="0,0,0,0">
                <w:txbxContent>
                  <w:p w:rsidRPr="00791647" w:rsidR="00F27571" w:rsidP="00D13F27" w:rsidRDefault="00E61C00" w14:paraId="46DB91D3" w14:textId="77777777">
                    <w:pPr>
                      <w:spacing w:after="0" w:line="240" w:lineRule="auto"/>
                      <w:rPr>
                        <w:rFonts w:ascii="Arial Narrow" w:hAnsi="Arial Narrow"/>
                        <w:sz w:val="31"/>
                        <w:szCs w:val="31"/>
                        <w:lang w:val="en-US"/>
                      </w:rPr>
                    </w:pPr>
                    <w:r w:rsidRPr="00791647">
                      <w:rPr>
                        <w:rFonts w:ascii="Arial Narrow" w:hAnsi="Arial Narrow"/>
                        <w:sz w:val="31"/>
                        <w:szCs w:val="31"/>
                        <w:lang w:val="en-US"/>
                      </w:rPr>
                      <w:t xml:space="preserve">Summative </w:t>
                    </w:r>
                    <w:r w:rsidRPr="00791647" w:rsidR="00652A57">
                      <w:rPr>
                        <w:rFonts w:ascii="Arial Narrow" w:hAnsi="Arial Narrow"/>
                        <w:sz w:val="31"/>
                        <w:szCs w:val="31"/>
                        <w:lang w:val="en-US"/>
                      </w:rPr>
                      <w:t>Peer Review</w:t>
                    </w:r>
                    <w:r w:rsidRPr="00791647" w:rsidR="00F27571">
                      <w:rPr>
                        <w:rFonts w:ascii="Arial Narrow" w:hAnsi="Arial Narrow"/>
                        <w:sz w:val="31"/>
                        <w:szCs w:val="31"/>
                        <w:lang w:val="en-US"/>
                      </w:rPr>
                      <w:t xml:space="preserve"> of Teaching</w:t>
                    </w:r>
                  </w:p>
                  <w:p w:rsidRPr="00791647" w:rsidR="00F905E9" w:rsidP="00D13F27" w:rsidRDefault="008E3271" w14:paraId="74FC1C84" w14:textId="4D03B26C">
                    <w:pPr>
                      <w:spacing w:after="0" w:line="240" w:lineRule="auto"/>
                      <w:rPr>
                        <w:rFonts w:ascii="Arial Narrow" w:hAnsi="Arial Narrow"/>
                        <w:sz w:val="31"/>
                        <w:szCs w:val="31"/>
                        <w:lang w:val="en-US"/>
                      </w:rPr>
                    </w:pPr>
                    <w:r>
                      <w:rPr>
                        <w:rFonts w:ascii="Arial Narrow" w:hAnsi="Arial Narrow"/>
                        <w:sz w:val="31"/>
                        <w:szCs w:val="31"/>
                        <w:lang w:val="en-US"/>
                      </w:rPr>
                      <w:t>Report</w:t>
                    </w:r>
                    <w:r w:rsidRPr="00791647" w:rsidR="00652A57">
                      <w:rPr>
                        <w:rFonts w:ascii="Arial Narrow" w:hAnsi="Arial Narrow"/>
                        <w:sz w:val="31"/>
                        <w:szCs w:val="31"/>
                        <w:lang w:val="en-US"/>
                      </w:rPr>
                      <w:t xml:space="preserve"> Template</w:t>
                    </w:r>
                  </w:p>
                  <w:p w:rsidRPr="00791647" w:rsidR="00E61C00" w:rsidP="00D13F27" w:rsidRDefault="00E61C00" w14:paraId="443B8030" w14:textId="77777777">
                    <w:pPr>
                      <w:spacing w:after="0" w:line="240" w:lineRule="auto"/>
                      <w:rPr>
                        <w:rFonts w:ascii="Arial Narrow" w:hAnsi="Arial Narrow"/>
                        <w:sz w:val="24"/>
                        <w:szCs w:val="24"/>
                        <w:lang w:val="en-US"/>
                      </w:rPr>
                    </w:pPr>
                    <w:r w:rsidRPr="00791647">
                      <w:rPr>
                        <w:rFonts w:ascii="Arial Narrow" w:hAnsi="Arial Narrow"/>
                        <w:sz w:val="24"/>
                        <w:szCs w:val="24"/>
                        <w:lang w:val="en-US"/>
                      </w:rPr>
                      <w:t>Face-to-face and synchronous online teaching</w:t>
                    </w:r>
                  </w:p>
                </w:txbxContent>
              </v:textbox>
            </v:shape>
          </w:pict>
        </mc:Fallback>
      </mc:AlternateContent>
    </w:r>
  </w:p>
  <w:p w14:paraId="4FF091DF" w14:textId="77777777" w:rsidR="0099420E" w:rsidRDefault="0099420E" w:rsidP="0099420E">
    <w:pPr>
      <w:pStyle w:val="Header"/>
    </w:pPr>
  </w:p>
  <w:p w14:paraId="5B18F4C6" w14:textId="77777777" w:rsidR="0099420E" w:rsidRDefault="0099420E" w:rsidP="0099420E">
    <w:pPr>
      <w:pStyle w:val="Header"/>
    </w:pPr>
  </w:p>
  <w:p w14:paraId="677324D2" w14:textId="77777777" w:rsidR="0099420E" w:rsidRDefault="0099420E" w:rsidP="0099420E">
    <w:pPr>
      <w:pStyle w:val="Header"/>
    </w:pPr>
  </w:p>
  <w:p w14:paraId="475884C6" w14:textId="77777777" w:rsidR="0099420E" w:rsidRDefault="0099420E" w:rsidP="0099420E">
    <w:pPr>
      <w:pStyle w:val="Header"/>
    </w:pPr>
  </w:p>
  <w:p w14:paraId="29EA7CC4" w14:textId="77777777" w:rsidR="0099420E" w:rsidRDefault="0099420E" w:rsidP="0099420E">
    <w:pPr>
      <w:pStyle w:val="Header"/>
    </w:pPr>
  </w:p>
  <w:p w14:paraId="23C14711" w14:textId="77777777" w:rsidR="0099420E" w:rsidRDefault="0099420E" w:rsidP="0099420E">
    <w:pPr>
      <w:pStyle w:val="Header"/>
    </w:pPr>
  </w:p>
  <w:p w14:paraId="48D0252D" w14:textId="68701B05" w:rsidR="00392478" w:rsidRPr="0099420E" w:rsidRDefault="000D52DA" w:rsidP="0099420E">
    <w:pPr>
      <w:pStyle w:val="Header"/>
    </w:pPr>
    <w:r>
      <w:rPr>
        <w:noProof/>
      </w:rPr>
      <mc:AlternateContent>
        <mc:Choice Requires="wps">
          <w:drawing>
            <wp:anchor distT="0" distB="0" distL="114300" distR="114300" simplePos="0" relativeHeight="251652608" behindDoc="0" locked="0" layoutInCell="1" allowOverlap="1" wp14:anchorId="33C6D568" wp14:editId="4AE904F5">
              <wp:simplePos x="0" y="0"/>
              <wp:positionH relativeFrom="column">
                <wp:posOffset>1375410</wp:posOffset>
              </wp:positionH>
              <wp:positionV relativeFrom="paragraph">
                <wp:posOffset>57785</wp:posOffset>
              </wp:positionV>
              <wp:extent cx="5107305" cy="234315"/>
              <wp:effectExtent l="0" t="0" r="0"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30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9AF91" w14:textId="77777777" w:rsidR="00071A94" w:rsidRPr="002560B6" w:rsidRDefault="00071A94" w:rsidP="00071A94">
                          <w:pPr>
                            <w:spacing w:after="0" w:line="240" w:lineRule="auto"/>
                            <w:rPr>
                              <w:rFonts w:ascii="Sommet" w:hAnsi="Sommet"/>
                              <w:sz w:val="31"/>
                              <w:szCs w:val="31"/>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F461A3B">
            <v:shape id="_x0000_s1028" style="position:absolute;margin-left:108.3pt;margin-top:4.55pt;width:402.15pt;height:18.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" w14:anchorId="33C6D568">
              <v:textbox inset="0,0,0,0">
                <w:txbxContent>
                  <w:p w:rsidRPr="002560B6" w:rsidR="00071A94" w:rsidP="00071A94" w:rsidRDefault="00071A94" w14:paraId="0A37501D" w14:textId="77777777">
                    <w:pPr>
                      <w:spacing w:after="0" w:line="240" w:lineRule="auto"/>
                      <w:rPr>
                        <w:rFonts w:ascii="Sommet" w:hAnsi="Sommet"/>
                        <w:sz w:val="31"/>
                        <w:szCs w:val="31"/>
                        <w:lang w:val="en-US"/>
                      </w:rPr>
                    </w:pPr>
                  </w:p>
                </w:txbxContent>
              </v:textbox>
            </v:shape>
          </w:pict>
        </mc:Fallback>
      </mc:AlternateContent>
    </w:r>
    <w:r>
      <w:rPr>
        <w:noProof/>
      </w:rPr>
      <mc:AlternateContent>
        <mc:Choice Requires="wps">
          <w:drawing>
            <wp:anchor distT="0" distB="0" distL="114300" distR="114300" simplePos="0" relativeHeight="251650560" behindDoc="0" locked="1" layoutInCell="0" allowOverlap="1" wp14:anchorId="6DF5CFCB" wp14:editId="029A7272">
              <wp:simplePos x="0" y="0"/>
              <wp:positionH relativeFrom="column">
                <wp:posOffset>1352550</wp:posOffset>
              </wp:positionH>
              <wp:positionV relativeFrom="page">
                <wp:posOffset>696595</wp:posOffset>
              </wp:positionV>
              <wp:extent cx="5107305" cy="463550"/>
              <wp:effectExtent l="0" t="0" r="0" b="0"/>
              <wp:wrapNone/>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30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55EF3" w14:textId="77777777" w:rsidR="00D13F27" w:rsidRPr="00B32956" w:rsidRDefault="00D13F27" w:rsidP="00D13F27">
                          <w:pPr>
                            <w:spacing w:after="0" w:line="240" w:lineRule="auto"/>
                            <w:rPr>
                              <w:rFonts w:ascii="Sommet" w:hAnsi="Sommet"/>
                              <w:sz w:val="59"/>
                              <w:szCs w:val="59"/>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328961B">
            <v:shape id="Text Box 26" style="position:absolute;margin-left:106.5pt;margin-top:54.85pt;width:402.15pt;height:3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" w14:anchorId="6DF5CFCB">
              <v:textbox inset="0,0,0,0">
                <w:txbxContent>
                  <w:p w:rsidRPr="00B32956" w:rsidR="00D13F27" w:rsidP="00D13F27" w:rsidRDefault="00D13F27" w14:paraId="5DAB6C7B" w14:textId="77777777">
                    <w:pPr>
                      <w:spacing w:after="0" w:line="240" w:lineRule="auto"/>
                      <w:rPr>
                        <w:rFonts w:ascii="Sommet" w:hAnsi="Sommet"/>
                        <w:sz w:val="59"/>
                        <w:szCs w:val="59"/>
                        <w:lang w:val="en-US"/>
                      </w:rPr>
                    </w:pP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4.1pt;height:19.1pt;visibility:visible" o:bullet="t">
        <v:imagedata r:id="rId1" o:title=""/>
      </v:shape>
    </w:pict>
  </w:numPicBullet>
  <w:abstractNum w:abstractNumId="0" w15:restartNumberingAfterBreak="0">
    <w:nsid w:val="00211C90"/>
    <w:multiLevelType w:val="multilevel"/>
    <w:tmpl w:val="FAFC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2471F"/>
    <w:multiLevelType w:val="hybridMultilevel"/>
    <w:tmpl w:val="843468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2021695"/>
    <w:multiLevelType w:val="hybridMultilevel"/>
    <w:tmpl w:val="06042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8C7647"/>
    <w:multiLevelType w:val="hybridMultilevel"/>
    <w:tmpl w:val="C2643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6E297E"/>
    <w:multiLevelType w:val="hybridMultilevel"/>
    <w:tmpl w:val="E536EF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DCC58E1"/>
    <w:multiLevelType w:val="hybridMultilevel"/>
    <w:tmpl w:val="CF5EE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BC1A79"/>
    <w:multiLevelType w:val="hybridMultilevel"/>
    <w:tmpl w:val="7E3A03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E25472"/>
    <w:multiLevelType w:val="hybridMultilevel"/>
    <w:tmpl w:val="BC8E1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8B4E9F"/>
    <w:multiLevelType w:val="hybridMultilevel"/>
    <w:tmpl w:val="2AEAA30A"/>
    <w:lvl w:ilvl="0" w:tplc="4906EA58">
      <w:start w:val="1"/>
      <w:numFmt w:val="bullet"/>
      <w:lvlText w:val="o"/>
      <w:lvlJc w:val="left"/>
      <w:pPr>
        <w:tabs>
          <w:tab w:val="num" w:pos="720"/>
        </w:tabs>
        <w:ind w:left="720" w:hanging="360"/>
      </w:pPr>
      <w:rPr>
        <w:rFonts w:ascii="Courier New" w:hAnsi="Courier New" w:cs="Courier New" w:hint="default"/>
        <w:sz w:val="20"/>
      </w:rPr>
    </w:lvl>
    <w:lvl w:ilvl="1" w:tplc="DCE284AC">
      <w:start w:val="1"/>
      <w:numFmt w:val="bullet"/>
      <w:lvlText w:val=""/>
      <w:lvlJc w:val="left"/>
      <w:pPr>
        <w:tabs>
          <w:tab w:val="num" w:pos="1440"/>
        </w:tabs>
        <w:ind w:left="1440" w:hanging="360"/>
      </w:pPr>
      <w:rPr>
        <w:rFonts w:ascii="Symbol" w:hAnsi="Symbol" w:hint="default"/>
        <w:sz w:val="20"/>
      </w:rPr>
    </w:lvl>
    <w:lvl w:ilvl="2" w:tplc="5DF88366" w:tentative="1">
      <w:start w:val="1"/>
      <w:numFmt w:val="bullet"/>
      <w:lvlText w:val=""/>
      <w:lvlJc w:val="left"/>
      <w:pPr>
        <w:tabs>
          <w:tab w:val="num" w:pos="2160"/>
        </w:tabs>
        <w:ind w:left="2160" w:hanging="360"/>
      </w:pPr>
      <w:rPr>
        <w:rFonts w:ascii="Wingdings" w:hAnsi="Wingdings" w:hint="default"/>
        <w:sz w:val="20"/>
      </w:rPr>
    </w:lvl>
    <w:lvl w:ilvl="3" w:tplc="8356F870" w:tentative="1">
      <w:start w:val="1"/>
      <w:numFmt w:val="bullet"/>
      <w:lvlText w:val=""/>
      <w:lvlJc w:val="left"/>
      <w:pPr>
        <w:tabs>
          <w:tab w:val="num" w:pos="2880"/>
        </w:tabs>
        <w:ind w:left="2880" w:hanging="360"/>
      </w:pPr>
      <w:rPr>
        <w:rFonts w:ascii="Wingdings" w:hAnsi="Wingdings" w:hint="default"/>
        <w:sz w:val="20"/>
      </w:rPr>
    </w:lvl>
    <w:lvl w:ilvl="4" w:tplc="86841E56" w:tentative="1">
      <w:start w:val="1"/>
      <w:numFmt w:val="bullet"/>
      <w:lvlText w:val=""/>
      <w:lvlJc w:val="left"/>
      <w:pPr>
        <w:tabs>
          <w:tab w:val="num" w:pos="3600"/>
        </w:tabs>
        <w:ind w:left="3600" w:hanging="360"/>
      </w:pPr>
      <w:rPr>
        <w:rFonts w:ascii="Wingdings" w:hAnsi="Wingdings" w:hint="default"/>
        <w:sz w:val="20"/>
      </w:rPr>
    </w:lvl>
    <w:lvl w:ilvl="5" w:tplc="2C18DDBC" w:tentative="1">
      <w:start w:val="1"/>
      <w:numFmt w:val="bullet"/>
      <w:lvlText w:val=""/>
      <w:lvlJc w:val="left"/>
      <w:pPr>
        <w:tabs>
          <w:tab w:val="num" w:pos="4320"/>
        </w:tabs>
        <w:ind w:left="4320" w:hanging="360"/>
      </w:pPr>
      <w:rPr>
        <w:rFonts w:ascii="Wingdings" w:hAnsi="Wingdings" w:hint="default"/>
        <w:sz w:val="20"/>
      </w:rPr>
    </w:lvl>
    <w:lvl w:ilvl="6" w:tplc="36560BF0" w:tentative="1">
      <w:start w:val="1"/>
      <w:numFmt w:val="bullet"/>
      <w:lvlText w:val=""/>
      <w:lvlJc w:val="left"/>
      <w:pPr>
        <w:tabs>
          <w:tab w:val="num" w:pos="5040"/>
        </w:tabs>
        <w:ind w:left="5040" w:hanging="360"/>
      </w:pPr>
      <w:rPr>
        <w:rFonts w:ascii="Wingdings" w:hAnsi="Wingdings" w:hint="default"/>
        <w:sz w:val="20"/>
      </w:rPr>
    </w:lvl>
    <w:lvl w:ilvl="7" w:tplc="516E54C4" w:tentative="1">
      <w:start w:val="1"/>
      <w:numFmt w:val="bullet"/>
      <w:lvlText w:val=""/>
      <w:lvlJc w:val="left"/>
      <w:pPr>
        <w:tabs>
          <w:tab w:val="num" w:pos="5760"/>
        </w:tabs>
        <w:ind w:left="5760" w:hanging="360"/>
      </w:pPr>
      <w:rPr>
        <w:rFonts w:ascii="Wingdings" w:hAnsi="Wingdings" w:hint="default"/>
        <w:sz w:val="20"/>
      </w:rPr>
    </w:lvl>
    <w:lvl w:ilvl="8" w:tplc="4B04484C"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275853"/>
    <w:multiLevelType w:val="hybridMultilevel"/>
    <w:tmpl w:val="799A9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302D9B"/>
    <w:multiLevelType w:val="hybridMultilevel"/>
    <w:tmpl w:val="C1FEA5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4FE122A4"/>
    <w:multiLevelType w:val="hybridMultilevel"/>
    <w:tmpl w:val="72CA1916"/>
    <w:lvl w:ilvl="0" w:tplc="CD363F44">
      <w:start w:val="1"/>
      <w:numFmt w:val="decimal"/>
      <w:lvlText w:val="%1."/>
      <w:lvlJc w:val="left"/>
      <w:pPr>
        <w:ind w:left="720" w:hanging="360"/>
      </w:pPr>
      <w:rPr>
        <w:rFonts w:hint="default"/>
        <w:b/>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4563519"/>
    <w:multiLevelType w:val="hybridMultilevel"/>
    <w:tmpl w:val="93828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301482"/>
    <w:multiLevelType w:val="hybridMultilevel"/>
    <w:tmpl w:val="3C1E9878"/>
    <w:lvl w:ilvl="0" w:tplc="B52CEF56">
      <w:start w:val="1"/>
      <w:numFmt w:val="decimal"/>
      <w:lvlText w:val="%1."/>
      <w:lvlJc w:val="left"/>
      <w:pPr>
        <w:ind w:left="720" w:hanging="360"/>
      </w:pPr>
      <w:rPr>
        <w:rFonts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60C1FA5"/>
    <w:multiLevelType w:val="hybridMultilevel"/>
    <w:tmpl w:val="630E8F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D1E76A9"/>
    <w:multiLevelType w:val="hybridMultilevel"/>
    <w:tmpl w:val="1BBC7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1"/>
  </w:num>
  <w:num w:numId="4">
    <w:abstractNumId w:val="4"/>
  </w:num>
  <w:num w:numId="5">
    <w:abstractNumId w:val="10"/>
  </w:num>
  <w:num w:numId="6">
    <w:abstractNumId w:val="5"/>
  </w:num>
  <w:num w:numId="7">
    <w:abstractNumId w:val="9"/>
  </w:num>
  <w:num w:numId="8">
    <w:abstractNumId w:val="12"/>
  </w:num>
  <w:num w:numId="9">
    <w:abstractNumId w:val="2"/>
  </w:num>
  <w:num w:numId="10">
    <w:abstractNumId w:val="3"/>
  </w:num>
  <w:num w:numId="11">
    <w:abstractNumId w:val="14"/>
  </w:num>
  <w:num w:numId="12">
    <w:abstractNumId w:val="11"/>
  </w:num>
  <w:num w:numId="13">
    <w:abstractNumId w:val="0"/>
  </w:num>
  <w:num w:numId="14">
    <w:abstractNumId w:val="8"/>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F08"/>
    <w:rsid w:val="00001A1E"/>
    <w:rsid w:val="0001733D"/>
    <w:rsid w:val="000233B1"/>
    <w:rsid w:val="00064058"/>
    <w:rsid w:val="00064893"/>
    <w:rsid w:val="00071A94"/>
    <w:rsid w:val="000944EE"/>
    <w:rsid w:val="000A4356"/>
    <w:rsid w:val="000C5E71"/>
    <w:rsid w:val="000D2E68"/>
    <w:rsid w:val="000D4A6A"/>
    <w:rsid w:val="000D52DA"/>
    <w:rsid w:val="000E7900"/>
    <w:rsid w:val="000F0FDB"/>
    <w:rsid w:val="000F4F2B"/>
    <w:rsid w:val="000F517C"/>
    <w:rsid w:val="0010062C"/>
    <w:rsid w:val="0010572D"/>
    <w:rsid w:val="00105DFA"/>
    <w:rsid w:val="0011379A"/>
    <w:rsid w:val="00146F79"/>
    <w:rsid w:val="001631B1"/>
    <w:rsid w:val="001631CA"/>
    <w:rsid w:val="001809FF"/>
    <w:rsid w:val="00183140"/>
    <w:rsid w:val="001859C9"/>
    <w:rsid w:val="001920F1"/>
    <w:rsid w:val="001950F5"/>
    <w:rsid w:val="001970FD"/>
    <w:rsid w:val="001A1B80"/>
    <w:rsid w:val="001A3898"/>
    <w:rsid w:val="001A3CDA"/>
    <w:rsid w:val="001B06EA"/>
    <w:rsid w:val="001D3054"/>
    <w:rsid w:val="001E2DF9"/>
    <w:rsid w:val="001F5D43"/>
    <w:rsid w:val="001F6ACE"/>
    <w:rsid w:val="002435FE"/>
    <w:rsid w:val="00246AA7"/>
    <w:rsid w:val="00246F9B"/>
    <w:rsid w:val="00250E42"/>
    <w:rsid w:val="00264517"/>
    <w:rsid w:val="00264A85"/>
    <w:rsid w:val="002657E5"/>
    <w:rsid w:val="002D0D04"/>
    <w:rsid w:val="002D1A11"/>
    <w:rsid w:val="002E5662"/>
    <w:rsid w:val="002E6157"/>
    <w:rsid w:val="002F341D"/>
    <w:rsid w:val="002F592E"/>
    <w:rsid w:val="002F7CEC"/>
    <w:rsid w:val="0032408F"/>
    <w:rsid w:val="00326462"/>
    <w:rsid w:val="003346F9"/>
    <w:rsid w:val="00346E27"/>
    <w:rsid w:val="00352C8D"/>
    <w:rsid w:val="00353762"/>
    <w:rsid w:val="0036214D"/>
    <w:rsid w:val="003633DC"/>
    <w:rsid w:val="003659C8"/>
    <w:rsid w:val="00376D78"/>
    <w:rsid w:val="00390F5B"/>
    <w:rsid w:val="00392478"/>
    <w:rsid w:val="00394F95"/>
    <w:rsid w:val="003A059D"/>
    <w:rsid w:val="003B2833"/>
    <w:rsid w:val="003F2F6F"/>
    <w:rsid w:val="0040716D"/>
    <w:rsid w:val="00412427"/>
    <w:rsid w:val="004145AE"/>
    <w:rsid w:val="00425516"/>
    <w:rsid w:val="0042716C"/>
    <w:rsid w:val="00447247"/>
    <w:rsid w:val="00467F2F"/>
    <w:rsid w:val="00494FC3"/>
    <w:rsid w:val="004A2736"/>
    <w:rsid w:val="004A30B2"/>
    <w:rsid w:val="004C29BB"/>
    <w:rsid w:val="004F16C2"/>
    <w:rsid w:val="00526E76"/>
    <w:rsid w:val="005661FF"/>
    <w:rsid w:val="005776D7"/>
    <w:rsid w:val="005C63A4"/>
    <w:rsid w:val="005E7F6F"/>
    <w:rsid w:val="005F359E"/>
    <w:rsid w:val="005F54AC"/>
    <w:rsid w:val="00616D72"/>
    <w:rsid w:val="00620377"/>
    <w:rsid w:val="00624D67"/>
    <w:rsid w:val="006267AD"/>
    <w:rsid w:val="00633EE4"/>
    <w:rsid w:val="00652A57"/>
    <w:rsid w:val="006540F2"/>
    <w:rsid w:val="00656FA8"/>
    <w:rsid w:val="00663179"/>
    <w:rsid w:val="00674C36"/>
    <w:rsid w:val="006767B5"/>
    <w:rsid w:val="006A0424"/>
    <w:rsid w:val="006A310C"/>
    <w:rsid w:val="00711031"/>
    <w:rsid w:val="00717E8B"/>
    <w:rsid w:val="0072308B"/>
    <w:rsid w:val="00745C41"/>
    <w:rsid w:val="00757710"/>
    <w:rsid w:val="0076290F"/>
    <w:rsid w:val="00765F00"/>
    <w:rsid w:val="0077232A"/>
    <w:rsid w:val="00772464"/>
    <w:rsid w:val="00772F5A"/>
    <w:rsid w:val="00776799"/>
    <w:rsid w:val="007857B0"/>
    <w:rsid w:val="00790490"/>
    <w:rsid w:val="00791647"/>
    <w:rsid w:val="007937DA"/>
    <w:rsid w:val="00794791"/>
    <w:rsid w:val="007A5F84"/>
    <w:rsid w:val="007B42BD"/>
    <w:rsid w:val="007C1E1A"/>
    <w:rsid w:val="007D1C19"/>
    <w:rsid w:val="007D45D9"/>
    <w:rsid w:val="007E4CB7"/>
    <w:rsid w:val="008268A3"/>
    <w:rsid w:val="00847109"/>
    <w:rsid w:val="008648F4"/>
    <w:rsid w:val="00864BD5"/>
    <w:rsid w:val="008853DC"/>
    <w:rsid w:val="008972DA"/>
    <w:rsid w:val="008D30B8"/>
    <w:rsid w:val="008E3271"/>
    <w:rsid w:val="008E37F5"/>
    <w:rsid w:val="00905D9B"/>
    <w:rsid w:val="009069C8"/>
    <w:rsid w:val="00910C10"/>
    <w:rsid w:val="0092569C"/>
    <w:rsid w:val="00936B7A"/>
    <w:rsid w:val="00941BC1"/>
    <w:rsid w:val="009543E8"/>
    <w:rsid w:val="00956C9C"/>
    <w:rsid w:val="00966E29"/>
    <w:rsid w:val="00981859"/>
    <w:rsid w:val="00982B5B"/>
    <w:rsid w:val="0099420E"/>
    <w:rsid w:val="009953B5"/>
    <w:rsid w:val="009B1B70"/>
    <w:rsid w:val="009B2B47"/>
    <w:rsid w:val="009C4365"/>
    <w:rsid w:val="009D6F29"/>
    <w:rsid w:val="00A01893"/>
    <w:rsid w:val="00A146E3"/>
    <w:rsid w:val="00A15BBF"/>
    <w:rsid w:val="00A220F3"/>
    <w:rsid w:val="00A65672"/>
    <w:rsid w:val="00A66BE9"/>
    <w:rsid w:val="00A67244"/>
    <w:rsid w:val="00A678CA"/>
    <w:rsid w:val="00A710EA"/>
    <w:rsid w:val="00AE6D04"/>
    <w:rsid w:val="00AF5EBA"/>
    <w:rsid w:val="00B105EA"/>
    <w:rsid w:val="00B1319F"/>
    <w:rsid w:val="00B301F9"/>
    <w:rsid w:val="00B52155"/>
    <w:rsid w:val="00BA1090"/>
    <w:rsid w:val="00BA35BA"/>
    <w:rsid w:val="00BC32C1"/>
    <w:rsid w:val="00BE0D33"/>
    <w:rsid w:val="00C07CE1"/>
    <w:rsid w:val="00C157C5"/>
    <w:rsid w:val="00C31B6A"/>
    <w:rsid w:val="00C33073"/>
    <w:rsid w:val="00C53A39"/>
    <w:rsid w:val="00C54E0E"/>
    <w:rsid w:val="00CB0FF3"/>
    <w:rsid w:val="00CC4C4A"/>
    <w:rsid w:val="00CE3A0A"/>
    <w:rsid w:val="00CE70B5"/>
    <w:rsid w:val="00CE76B2"/>
    <w:rsid w:val="00CF7588"/>
    <w:rsid w:val="00D04875"/>
    <w:rsid w:val="00D13F27"/>
    <w:rsid w:val="00D43E97"/>
    <w:rsid w:val="00D47418"/>
    <w:rsid w:val="00D623A6"/>
    <w:rsid w:val="00D65621"/>
    <w:rsid w:val="00D73EC5"/>
    <w:rsid w:val="00D75303"/>
    <w:rsid w:val="00D80635"/>
    <w:rsid w:val="00D859C2"/>
    <w:rsid w:val="00D85F08"/>
    <w:rsid w:val="00DA24AE"/>
    <w:rsid w:val="00DA2B30"/>
    <w:rsid w:val="00DA326C"/>
    <w:rsid w:val="00DF27CE"/>
    <w:rsid w:val="00E01589"/>
    <w:rsid w:val="00E05FC6"/>
    <w:rsid w:val="00E0718D"/>
    <w:rsid w:val="00E12546"/>
    <w:rsid w:val="00E2255D"/>
    <w:rsid w:val="00E228A6"/>
    <w:rsid w:val="00E457AD"/>
    <w:rsid w:val="00E56294"/>
    <w:rsid w:val="00E61C00"/>
    <w:rsid w:val="00E63E06"/>
    <w:rsid w:val="00E9073F"/>
    <w:rsid w:val="00E9664A"/>
    <w:rsid w:val="00EC6684"/>
    <w:rsid w:val="00EC7C84"/>
    <w:rsid w:val="00ED0854"/>
    <w:rsid w:val="00ED669F"/>
    <w:rsid w:val="00EE5301"/>
    <w:rsid w:val="00EE7455"/>
    <w:rsid w:val="00F03A1B"/>
    <w:rsid w:val="00F0793A"/>
    <w:rsid w:val="00F27571"/>
    <w:rsid w:val="00F6308F"/>
    <w:rsid w:val="00F66D50"/>
    <w:rsid w:val="00F71C63"/>
    <w:rsid w:val="00F807AA"/>
    <w:rsid w:val="00F905E9"/>
    <w:rsid w:val="00FB4C04"/>
    <w:rsid w:val="00FC0FD7"/>
    <w:rsid w:val="00FD13F3"/>
    <w:rsid w:val="00FE39B2"/>
    <w:rsid w:val="00FE7B43"/>
    <w:rsid w:val="03533DEC"/>
    <w:rsid w:val="182EC914"/>
    <w:rsid w:val="1AB33DD0"/>
    <w:rsid w:val="2B603431"/>
    <w:rsid w:val="2C935BD5"/>
    <w:rsid w:val="35FAD96A"/>
    <w:rsid w:val="403B442C"/>
    <w:rsid w:val="50927A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C4DD6"/>
  <w15:chartTrackingRefBased/>
  <w15:docId w15:val="{5BA89D7E-99BC-42F3-98CF-9D48911ED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9FF"/>
    <w:pPr>
      <w:spacing w:after="60" w:line="276" w:lineRule="auto"/>
    </w:pPr>
    <w:rPr>
      <w:sz w:val="22"/>
      <w:szCs w:val="22"/>
      <w:lang w:eastAsia="en-US"/>
    </w:rPr>
  </w:style>
  <w:style w:type="paragraph" w:styleId="Heading1">
    <w:name w:val="heading 1"/>
    <w:basedOn w:val="Normal"/>
    <w:next w:val="Normal"/>
    <w:link w:val="Heading1Char"/>
    <w:uiPriority w:val="9"/>
    <w:qFormat/>
    <w:rsid w:val="00E63E06"/>
    <w:pPr>
      <w:keepNext/>
      <w:keepLines/>
      <w:spacing w:before="480" w:after="0"/>
      <w:outlineLvl w:val="0"/>
    </w:pPr>
    <w:rPr>
      <w:rFonts w:ascii="Sommet" w:eastAsia="Times New Roman" w:hAnsi="Sommet" w:cs="Times New Roman"/>
      <w:b/>
      <w:bCs/>
      <w:sz w:val="28"/>
      <w:szCs w:val="28"/>
    </w:rPr>
  </w:style>
  <w:style w:type="paragraph" w:styleId="Heading2">
    <w:name w:val="heading 2"/>
    <w:basedOn w:val="Normal"/>
    <w:next w:val="Normal"/>
    <w:link w:val="Heading2Char"/>
    <w:uiPriority w:val="9"/>
    <w:unhideWhenUsed/>
    <w:qFormat/>
    <w:rsid w:val="00394F95"/>
    <w:pPr>
      <w:keepNext/>
      <w:keepLines/>
      <w:spacing w:before="200" w:after="0"/>
      <w:outlineLvl w:val="1"/>
    </w:pPr>
    <w:rPr>
      <w:rFonts w:ascii="Sommet" w:eastAsia="Times New Roman" w:hAnsi="Sommet" w:cs="Times New Roman"/>
      <w:b/>
      <w:bCs/>
      <w:sz w:val="32"/>
      <w:szCs w:val="26"/>
    </w:rPr>
  </w:style>
  <w:style w:type="paragraph" w:styleId="Heading3">
    <w:name w:val="heading 3"/>
    <w:basedOn w:val="Normal"/>
    <w:next w:val="Normal"/>
    <w:link w:val="Heading3Char"/>
    <w:uiPriority w:val="9"/>
    <w:unhideWhenUsed/>
    <w:qFormat/>
    <w:rsid w:val="00394F95"/>
    <w:pPr>
      <w:keepNext/>
      <w:keepLines/>
      <w:spacing w:before="200" w:after="0"/>
      <w:outlineLvl w:val="2"/>
    </w:pPr>
    <w:rPr>
      <w:rFonts w:ascii="Sommet" w:eastAsia="Times New Roman" w:hAnsi="Sommet" w:cs="Times New Roman"/>
      <w:b/>
      <w:bCs/>
      <w:color w:val="000000"/>
    </w:rPr>
  </w:style>
  <w:style w:type="paragraph" w:styleId="Heading4">
    <w:name w:val="heading 4"/>
    <w:basedOn w:val="Normal"/>
    <w:next w:val="Normal"/>
    <w:link w:val="Heading4Char"/>
    <w:uiPriority w:val="9"/>
    <w:semiHidden/>
    <w:unhideWhenUsed/>
    <w:qFormat/>
    <w:rsid w:val="00394F95"/>
    <w:pPr>
      <w:keepNext/>
      <w:keepLines/>
      <w:spacing w:before="200" w:after="0"/>
      <w:outlineLvl w:val="3"/>
    </w:pPr>
    <w:rPr>
      <w:rFonts w:ascii="Sommet" w:eastAsia="Times New Roman" w:hAnsi="Sommet" w:cs="Times New Roman"/>
      <w:b/>
      <w:bCs/>
      <w:iCs/>
      <w:color w:val="595959"/>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63E06"/>
    <w:rPr>
      <w:rFonts w:ascii="Sommet" w:eastAsia="Times New Roman" w:hAnsi="Sommet" w:cs="Times New Roman"/>
      <w:b/>
      <w:bCs/>
      <w:sz w:val="28"/>
      <w:szCs w:val="28"/>
    </w:rPr>
  </w:style>
  <w:style w:type="character" w:customStyle="1" w:styleId="Heading2Char">
    <w:name w:val="Heading 2 Char"/>
    <w:link w:val="Heading2"/>
    <w:uiPriority w:val="9"/>
    <w:rsid w:val="00394F95"/>
    <w:rPr>
      <w:rFonts w:ascii="Sommet" w:eastAsia="Times New Roman" w:hAnsi="Sommet" w:cs="Times New Roman"/>
      <w:b/>
      <w:bCs/>
      <w:sz w:val="32"/>
      <w:szCs w:val="26"/>
    </w:rPr>
  </w:style>
  <w:style w:type="paragraph" w:styleId="Title">
    <w:name w:val="Title"/>
    <w:basedOn w:val="Normal"/>
    <w:next w:val="Normal"/>
    <w:link w:val="TitleChar"/>
    <w:uiPriority w:val="10"/>
    <w:qFormat/>
    <w:rsid w:val="00E63E06"/>
    <w:pPr>
      <w:spacing w:after="300" w:line="240" w:lineRule="auto"/>
      <w:contextualSpacing/>
    </w:pPr>
    <w:rPr>
      <w:rFonts w:ascii="Sommet" w:eastAsia="Times New Roman" w:hAnsi="Sommet" w:cs="Times New Roman"/>
      <w:spacing w:val="5"/>
      <w:kern w:val="28"/>
      <w:sz w:val="52"/>
      <w:szCs w:val="52"/>
    </w:rPr>
  </w:style>
  <w:style w:type="character" w:customStyle="1" w:styleId="TitleChar">
    <w:name w:val="Title Char"/>
    <w:link w:val="Title"/>
    <w:uiPriority w:val="10"/>
    <w:rsid w:val="00E63E06"/>
    <w:rPr>
      <w:rFonts w:ascii="Sommet" w:eastAsia="Times New Roman" w:hAnsi="Sommet" w:cs="Times New Roman"/>
      <w:spacing w:val="5"/>
      <w:kern w:val="28"/>
      <w:sz w:val="52"/>
      <w:szCs w:val="52"/>
    </w:rPr>
  </w:style>
  <w:style w:type="paragraph" w:styleId="Subtitle">
    <w:name w:val="Subtitle"/>
    <w:basedOn w:val="Normal"/>
    <w:next w:val="Normal"/>
    <w:link w:val="SubtitleChar"/>
    <w:uiPriority w:val="11"/>
    <w:qFormat/>
    <w:rsid w:val="00E63E06"/>
    <w:pPr>
      <w:numPr>
        <w:ilvl w:val="1"/>
      </w:numPr>
    </w:pPr>
    <w:rPr>
      <w:rFonts w:ascii="Sommet" w:eastAsia="Times New Roman" w:hAnsi="Sommet" w:cs="Times New Roman"/>
      <w:i/>
      <w:iCs/>
      <w:spacing w:val="15"/>
      <w:sz w:val="24"/>
      <w:szCs w:val="24"/>
    </w:rPr>
  </w:style>
  <w:style w:type="character" w:customStyle="1" w:styleId="SubtitleChar">
    <w:name w:val="Subtitle Char"/>
    <w:link w:val="Subtitle"/>
    <w:uiPriority w:val="11"/>
    <w:rsid w:val="00E63E06"/>
    <w:rPr>
      <w:rFonts w:ascii="Sommet" w:eastAsia="Times New Roman" w:hAnsi="Sommet" w:cs="Times New Roman"/>
      <w:i/>
      <w:iCs/>
      <w:spacing w:val="15"/>
      <w:sz w:val="24"/>
      <w:szCs w:val="24"/>
    </w:rPr>
  </w:style>
  <w:style w:type="character" w:styleId="SubtleEmphasis">
    <w:name w:val="Subtle Emphasis"/>
    <w:uiPriority w:val="19"/>
    <w:qFormat/>
    <w:rsid w:val="00C53A39"/>
    <w:rPr>
      <w:rFonts w:ascii="Arial" w:hAnsi="Arial"/>
      <w:i/>
      <w:iCs/>
      <w:color w:val="595959"/>
    </w:rPr>
  </w:style>
  <w:style w:type="character" w:styleId="Emphasis">
    <w:name w:val="Emphasis"/>
    <w:uiPriority w:val="20"/>
    <w:qFormat/>
    <w:rsid w:val="00DA2B30"/>
    <w:rPr>
      <w:i/>
      <w:iCs/>
    </w:rPr>
  </w:style>
  <w:style w:type="character" w:styleId="IntenseEmphasis">
    <w:name w:val="Intense Emphasis"/>
    <w:uiPriority w:val="21"/>
    <w:qFormat/>
    <w:rsid w:val="00DA2B30"/>
    <w:rPr>
      <w:b/>
      <w:bCs/>
      <w:i/>
      <w:iCs/>
      <w:color w:val="595959"/>
    </w:rPr>
  </w:style>
  <w:style w:type="character" w:styleId="Strong">
    <w:name w:val="Strong"/>
    <w:uiPriority w:val="22"/>
    <w:qFormat/>
    <w:rsid w:val="00DA2B30"/>
    <w:rPr>
      <w:b/>
      <w:bCs/>
    </w:rPr>
  </w:style>
  <w:style w:type="paragraph" w:styleId="IntenseQuote">
    <w:name w:val="Intense Quote"/>
    <w:basedOn w:val="Normal"/>
    <w:next w:val="Normal"/>
    <w:link w:val="IntenseQuoteChar"/>
    <w:uiPriority w:val="30"/>
    <w:qFormat/>
    <w:rsid w:val="009B2B47"/>
    <w:pPr>
      <w:pBdr>
        <w:bottom w:val="single" w:sz="4" w:space="1" w:color="595959"/>
      </w:pBdr>
      <w:spacing w:before="200" w:after="280"/>
      <w:ind w:left="936" w:right="936"/>
    </w:pPr>
    <w:rPr>
      <w:b/>
      <w:bCs/>
      <w:i/>
      <w:iCs/>
      <w:color w:val="595959"/>
    </w:rPr>
  </w:style>
  <w:style w:type="character" w:customStyle="1" w:styleId="IntenseQuoteChar">
    <w:name w:val="Intense Quote Char"/>
    <w:link w:val="IntenseQuote"/>
    <w:uiPriority w:val="30"/>
    <w:rsid w:val="009B2B47"/>
    <w:rPr>
      <w:b/>
      <w:bCs/>
      <w:i/>
      <w:iCs/>
      <w:color w:val="595959"/>
    </w:rPr>
  </w:style>
  <w:style w:type="character" w:styleId="BookTitle">
    <w:name w:val="Book Title"/>
    <w:uiPriority w:val="33"/>
    <w:qFormat/>
    <w:rsid w:val="00DA2B30"/>
    <w:rPr>
      <w:b/>
      <w:bCs/>
      <w:smallCaps/>
      <w:spacing w:val="5"/>
    </w:rPr>
  </w:style>
  <w:style w:type="paragraph" w:styleId="ListParagraph">
    <w:name w:val="List Paragraph"/>
    <w:basedOn w:val="Normal"/>
    <w:uiPriority w:val="34"/>
    <w:qFormat/>
    <w:rsid w:val="00DA2B30"/>
    <w:pPr>
      <w:ind w:left="720"/>
      <w:contextualSpacing/>
    </w:pPr>
  </w:style>
  <w:style w:type="character" w:styleId="SubtleReference">
    <w:name w:val="Subtle Reference"/>
    <w:uiPriority w:val="31"/>
    <w:qFormat/>
    <w:rsid w:val="00DA2B30"/>
    <w:rPr>
      <w:smallCaps/>
      <w:color w:val="C0504D"/>
      <w:u w:val="single"/>
    </w:rPr>
  </w:style>
  <w:style w:type="paragraph" w:styleId="Header">
    <w:name w:val="header"/>
    <w:basedOn w:val="Normal"/>
    <w:link w:val="HeaderChar"/>
    <w:uiPriority w:val="99"/>
    <w:unhideWhenUsed/>
    <w:rsid w:val="00E562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294"/>
  </w:style>
  <w:style w:type="paragraph" w:styleId="Footer">
    <w:name w:val="footer"/>
    <w:basedOn w:val="Normal"/>
    <w:link w:val="FooterChar"/>
    <w:uiPriority w:val="99"/>
    <w:unhideWhenUsed/>
    <w:rsid w:val="00E562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294"/>
  </w:style>
  <w:style w:type="paragraph" w:styleId="NoSpacing">
    <w:name w:val="No Spacing"/>
    <w:uiPriority w:val="1"/>
    <w:qFormat/>
    <w:rsid w:val="00E56294"/>
    <w:rPr>
      <w:sz w:val="22"/>
      <w:szCs w:val="22"/>
      <w:lang w:eastAsia="en-US"/>
    </w:rPr>
  </w:style>
  <w:style w:type="paragraph" w:styleId="BalloonText">
    <w:name w:val="Balloon Text"/>
    <w:basedOn w:val="Normal"/>
    <w:link w:val="BalloonTextChar"/>
    <w:uiPriority w:val="99"/>
    <w:semiHidden/>
    <w:unhideWhenUsed/>
    <w:rsid w:val="00E5629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56294"/>
    <w:rPr>
      <w:rFonts w:ascii="Tahoma" w:hAnsi="Tahoma" w:cs="Tahoma"/>
      <w:sz w:val="16"/>
      <w:szCs w:val="16"/>
    </w:rPr>
  </w:style>
  <w:style w:type="paragraph" w:customStyle="1" w:styleId="Footeroption">
    <w:name w:val="Footer option"/>
    <w:basedOn w:val="NoSpacing"/>
    <w:rsid w:val="00E56294"/>
    <w:rPr>
      <w:color w:val="595959"/>
      <w:sz w:val="16"/>
    </w:rPr>
  </w:style>
  <w:style w:type="character" w:styleId="Hyperlink">
    <w:name w:val="Hyperlink"/>
    <w:unhideWhenUsed/>
    <w:rsid w:val="003633DC"/>
    <w:rPr>
      <w:color w:val="0000FF"/>
      <w:u w:val="single"/>
    </w:rPr>
  </w:style>
  <w:style w:type="character" w:styleId="PlaceholderText">
    <w:name w:val="Placeholder Text"/>
    <w:uiPriority w:val="99"/>
    <w:semiHidden/>
    <w:rsid w:val="00526E76"/>
    <w:rPr>
      <w:color w:val="808080"/>
    </w:rPr>
  </w:style>
  <w:style w:type="paragraph" w:styleId="Quote">
    <w:name w:val="Quote"/>
    <w:basedOn w:val="Normal"/>
    <w:next w:val="Normal"/>
    <w:link w:val="QuoteChar"/>
    <w:uiPriority w:val="29"/>
    <w:qFormat/>
    <w:rsid w:val="00BC32C1"/>
    <w:rPr>
      <w:i/>
      <w:iCs/>
      <w:color w:val="000000"/>
    </w:rPr>
  </w:style>
  <w:style w:type="character" w:customStyle="1" w:styleId="QuoteChar">
    <w:name w:val="Quote Char"/>
    <w:link w:val="Quote"/>
    <w:uiPriority w:val="29"/>
    <w:rsid w:val="00BC32C1"/>
    <w:rPr>
      <w:i/>
      <w:iCs/>
      <w:color w:val="000000"/>
    </w:rPr>
  </w:style>
  <w:style w:type="character" w:customStyle="1" w:styleId="Heading3Char">
    <w:name w:val="Heading 3 Char"/>
    <w:link w:val="Heading3"/>
    <w:uiPriority w:val="9"/>
    <w:rsid w:val="00394F95"/>
    <w:rPr>
      <w:rFonts w:ascii="Sommet" w:eastAsia="Times New Roman" w:hAnsi="Sommet" w:cs="Times New Roman"/>
      <w:b/>
      <w:bCs/>
      <w:color w:val="000000"/>
    </w:rPr>
  </w:style>
  <w:style w:type="character" w:customStyle="1" w:styleId="Heading4Char">
    <w:name w:val="Heading 4 Char"/>
    <w:link w:val="Heading4"/>
    <w:uiPriority w:val="9"/>
    <w:semiHidden/>
    <w:rsid w:val="00394F95"/>
    <w:rPr>
      <w:rFonts w:ascii="Sommet" w:eastAsia="Times New Roman" w:hAnsi="Sommet" w:cs="Times New Roman"/>
      <w:b/>
      <w:bCs/>
      <w:iCs/>
      <w:color w:val="595959"/>
      <w:sz w:val="36"/>
    </w:rPr>
  </w:style>
  <w:style w:type="paragraph" w:customStyle="1" w:styleId="Areaheader">
    <w:name w:val="Area header"/>
    <w:basedOn w:val="Normal"/>
    <w:autoRedefine/>
    <w:rsid w:val="00264A85"/>
    <w:pPr>
      <w:spacing w:before="120" w:after="120" w:line="240" w:lineRule="auto"/>
    </w:pPr>
    <w:rPr>
      <w:rFonts w:eastAsia="Times New Roman"/>
      <w:bCs/>
      <w:color w:val="FFFFFF"/>
      <w:sz w:val="24"/>
      <w:lang w:eastAsia="zh-TW"/>
    </w:rPr>
  </w:style>
  <w:style w:type="table" w:styleId="TableGrid">
    <w:name w:val="Table Grid"/>
    <w:basedOn w:val="TableNormal"/>
    <w:uiPriority w:val="59"/>
    <w:rsid w:val="00D43E97"/>
    <w:rPr>
      <w:rFonts w:ascii="Calibri" w:eastAsia="Times New Roman" w:hAnsi="Calibri" w:cs="Times New Roman"/>
      <w:sz w:val="24"/>
      <w:lang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77232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paragraphstyle">
    <w:name w:val="[No paragraph style]"/>
    <w:rsid w:val="001F6ACE"/>
    <w:pPr>
      <w:autoSpaceDE w:val="0"/>
      <w:autoSpaceDN w:val="0"/>
      <w:adjustRightInd w:val="0"/>
      <w:spacing w:line="288" w:lineRule="auto"/>
      <w:textAlignment w:val="center"/>
    </w:pPr>
    <w:rPr>
      <w:rFonts w:ascii="Times New Roman" w:eastAsia="Times New Roman" w:hAnsi="Times New Roman" w:cs="Times New Roman"/>
      <w:color w:val="000000"/>
      <w:sz w:val="24"/>
      <w:szCs w:val="24"/>
    </w:rPr>
  </w:style>
  <w:style w:type="paragraph" w:customStyle="1" w:styleId="BasicParagraph">
    <w:name w:val="[Basic Paragraph]"/>
    <w:basedOn w:val="Noparagraphstyle"/>
    <w:uiPriority w:val="99"/>
    <w:rsid w:val="001F6ACE"/>
    <w:pPr>
      <w:widowControl w:val="0"/>
    </w:pPr>
    <w:rPr>
      <w:rFonts w:ascii="MinionPro-Regular" w:hAnsi="MinionPro-Regular" w:cs="MinionPro-Regular"/>
      <w:lang w:val="en-GB" w:eastAsia="en-US"/>
    </w:rPr>
  </w:style>
  <w:style w:type="table" w:customStyle="1" w:styleId="MediumGrid11">
    <w:name w:val="Medium Grid 11"/>
    <w:basedOn w:val="TableNormal"/>
    <w:uiPriority w:val="67"/>
    <w:rsid w:val="00F6308F"/>
    <w:tblPr>
      <w:tblStyleRowBandSize w:val="1"/>
      <w:tblStyleColBandSize w:val="1"/>
      <w:tblBorders>
        <w:insideH w:val="single" w:sz="4" w:space="0" w:color="FFFFFF"/>
        <w:insideV w:val="single" w:sz="4" w:space="0" w:color="FFFFFF"/>
      </w:tblBorders>
    </w:tblPr>
    <w:tcPr>
      <w:shd w:val="clear" w:color="auto" w:fill="D9D9D9"/>
      <w:vAlign w:val="center"/>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Title1">
    <w:name w:val="Title1"/>
    <w:basedOn w:val="DefaultParagraphFont"/>
    <w:rsid w:val="00F905E9"/>
  </w:style>
  <w:style w:type="character" w:styleId="CommentReference">
    <w:name w:val="annotation reference"/>
    <w:uiPriority w:val="99"/>
    <w:semiHidden/>
    <w:unhideWhenUsed/>
    <w:rsid w:val="00E2255D"/>
    <w:rPr>
      <w:sz w:val="16"/>
      <w:szCs w:val="16"/>
    </w:rPr>
  </w:style>
  <w:style w:type="paragraph" w:styleId="CommentText">
    <w:name w:val="annotation text"/>
    <w:basedOn w:val="Normal"/>
    <w:link w:val="CommentTextChar"/>
    <w:uiPriority w:val="99"/>
    <w:semiHidden/>
    <w:unhideWhenUsed/>
    <w:rsid w:val="00E2255D"/>
    <w:pPr>
      <w:spacing w:line="240" w:lineRule="auto"/>
    </w:pPr>
    <w:rPr>
      <w:sz w:val="20"/>
      <w:szCs w:val="20"/>
    </w:rPr>
  </w:style>
  <w:style w:type="character" w:customStyle="1" w:styleId="CommentTextChar">
    <w:name w:val="Comment Text Char"/>
    <w:link w:val="CommentText"/>
    <w:uiPriority w:val="99"/>
    <w:semiHidden/>
    <w:rsid w:val="00E2255D"/>
    <w:rPr>
      <w:sz w:val="20"/>
      <w:szCs w:val="20"/>
    </w:rPr>
  </w:style>
  <w:style w:type="paragraph" w:styleId="CommentSubject">
    <w:name w:val="annotation subject"/>
    <w:basedOn w:val="CommentText"/>
    <w:next w:val="CommentText"/>
    <w:link w:val="CommentSubjectChar"/>
    <w:uiPriority w:val="99"/>
    <w:semiHidden/>
    <w:unhideWhenUsed/>
    <w:rsid w:val="00E2255D"/>
    <w:rPr>
      <w:b/>
      <w:bCs/>
    </w:rPr>
  </w:style>
  <w:style w:type="character" w:customStyle="1" w:styleId="CommentSubjectChar">
    <w:name w:val="Comment Subject Char"/>
    <w:link w:val="CommentSubject"/>
    <w:uiPriority w:val="99"/>
    <w:semiHidden/>
    <w:rsid w:val="00E2255D"/>
    <w:rPr>
      <w:b/>
      <w:bCs/>
      <w:sz w:val="20"/>
      <w:szCs w:val="20"/>
    </w:rPr>
  </w:style>
  <w:style w:type="character" w:styleId="Mention">
    <w:name w:val="Mention"/>
    <w:uiPriority w:val="99"/>
    <w:semiHidden/>
    <w:unhideWhenUsed/>
    <w:rsid w:val="008D30B8"/>
    <w:rPr>
      <w:color w:val="2B579A"/>
      <w:shd w:val="clear" w:color="auto" w:fill="E6E6E6"/>
    </w:rPr>
  </w:style>
  <w:style w:type="character" w:styleId="UnresolvedMention">
    <w:name w:val="Unresolved Mention"/>
    <w:uiPriority w:val="99"/>
    <w:semiHidden/>
    <w:unhideWhenUsed/>
    <w:rsid w:val="00E61C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859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8990016\AppData\Local\Temp\UNSW_Word_template_highre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C7729F55384744AC71D2DF81F2FE40" ma:contentTypeVersion="12" ma:contentTypeDescription="Create a new document." ma:contentTypeScope="" ma:versionID="7014430dafb3f25e8876a93d37a1e1ef">
  <xsd:schema xmlns:xsd="http://www.w3.org/2001/XMLSchema" xmlns:xs="http://www.w3.org/2001/XMLSchema" xmlns:p="http://schemas.microsoft.com/office/2006/metadata/properties" xmlns:ns2="e1e9a7e2-6f73-4aeb-a770-910a87f4e74f" xmlns:ns3="347924ac-408c-4b87-8757-b1b270612e4a" targetNamespace="http://schemas.microsoft.com/office/2006/metadata/properties" ma:root="true" ma:fieldsID="01499704e98067c5abb79b54006e7c13" ns2:_="" ns3:_="">
    <xsd:import namespace="e1e9a7e2-6f73-4aeb-a770-910a87f4e74f"/>
    <xsd:import namespace="347924ac-408c-4b87-8757-b1b270612e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e9a7e2-6f73-4aeb-a770-910a87f4e7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7924ac-408c-4b87-8757-b1b270612e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6C3D20-BE05-4A55-B71A-9F9F73FCE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e9a7e2-6f73-4aeb-a770-910a87f4e74f"/>
    <ds:schemaRef ds:uri="347924ac-408c-4b87-8757-b1b270612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C5451F-7EB2-4778-8609-A3939F68A52E}">
  <ds:schemaRefs>
    <ds:schemaRef ds:uri="http://schemas.openxmlformats.org/officeDocument/2006/bibliography"/>
  </ds:schemaRefs>
</ds:datastoreItem>
</file>

<file path=customXml/itemProps4.xml><?xml version="1.0" encoding="utf-8"?>
<ds:datastoreItem xmlns:ds="http://schemas.openxmlformats.org/officeDocument/2006/customXml" ds:itemID="{9864C1CC-1EC0-41EE-99CF-E6E1DC0648B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644F593-82CD-47E1-B9D0-E9D64A7049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C:\Users\z8990016\AppData\Local\Temp\UNSW_Word_template_highres.dotm</Template>
  <TotalTime>2</TotalTime>
  <Pages>4</Pages>
  <Words>907</Words>
  <Characters>5174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Thomson</dc:creator>
  <cp:keywords/>
  <cp:lastModifiedBy>Jamie-Lee Burgess</cp:lastModifiedBy>
  <cp:revision>3</cp:revision>
  <cp:lastPrinted>2016-03-13T01:42:00Z</cp:lastPrinted>
  <dcterms:created xsi:type="dcterms:W3CDTF">2021-02-01T00:50:00Z</dcterms:created>
  <dcterms:modified xsi:type="dcterms:W3CDTF">2021-02-01T05:29:00Z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0x01010022C7729F55384744AC71D2DF81F2FE40</vt:lpwstr>
  </property>
</Properties>
</file>